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7" w:type="dxa"/>
        <w:tblLook w:val="01E0"/>
      </w:tblPr>
      <w:tblGrid>
        <w:gridCol w:w="459"/>
        <w:gridCol w:w="1834"/>
        <w:gridCol w:w="1643"/>
        <w:gridCol w:w="742"/>
        <w:gridCol w:w="5386"/>
        <w:gridCol w:w="1123"/>
      </w:tblGrid>
      <w:tr w:rsidR="002D13FD" w:rsidRPr="008D4842" w:rsidTr="002D13FD">
        <w:trPr>
          <w:gridAfter w:val="1"/>
          <w:wAfter w:w="1123" w:type="dxa"/>
          <w:trHeight w:val="911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D" w:rsidRPr="00FD3442" w:rsidRDefault="002D13FD" w:rsidP="00E57BA8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3442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2D13FD" w:rsidRPr="00FD3442" w:rsidRDefault="002D13FD" w:rsidP="002D13FD">
            <w:pPr>
              <w:tabs>
                <w:tab w:val="left" w:leader="dot" w:pos="2275"/>
              </w:tabs>
              <w:jc w:val="center"/>
              <w:rPr>
                <w:b/>
              </w:rPr>
            </w:pPr>
            <w:r w:rsidRPr="00FD3442">
              <w:rPr>
                <w:b/>
                <w:sz w:val="22"/>
                <w:szCs w:val="22"/>
              </w:rPr>
              <w:t>KHOA</w:t>
            </w:r>
            <w:r>
              <w:rPr>
                <w:b/>
                <w:sz w:val="22"/>
                <w:szCs w:val="22"/>
              </w:rPr>
              <w:t xml:space="preserve"> KINH TẾ</w:t>
            </w:r>
          </w:p>
          <w:p w:rsidR="002D13FD" w:rsidRPr="00FD3442" w:rsidRDefault="002D13FD" w:rsidP="002D13FD">
            <w:pPr>
              <w:jc w:val="center"/>
            </w:pPr>
            <w:r w:rsidRPr="00FD3442">
              <w:rPr>
                <w:b/>
                <w:sz w:val="22"/>
                <w:szCs w:val="22"/>
              </w:rPr>
              <w:t>BỘ MÔN</w:t>
            </w:r>
            <w:r>
              <w:rPr>
                <w:b/>
                <w:sz w:val="22"/>
                <w:szCs w:val="22"/>
              </w:rPr>
              <w:t xml:space="preserve"> KẾ TOÁN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FD" w:rsidRPr="005E0D65" w:rsidRDefault="002D13FD" w:rsidP="00E57BA8">
            <w:pPr>
              <w:tabs>
                <w:tab w:val="left" w:pos="33"/>
                <w:tab w:val="right" w:pos="5136"/>
              </w:tabs>
              <w:spacing w:before="120"/>
              <w:rPr>
                <w:b/>
              </w:rPr>
            </w:pPr>
            <w:r w:rsidRPr="005E0D65">
              <w:rPr>
                <w:b/>
                <w:sz w:val="22"/>
              </w:rPr>
              <w:t>ĐỀ THI CUỐI KỲ HỌC KỲ 1 NĂM HỌC 2016-2017</w:t>
            </w:r>
            <w:r w:rsidRPr="005E0D65">
              <w:rPr>
                <w:b/>
                <w:sz w:val="22"/>
              </w:rPr>
              <w:tab/>
            </w:r>
          </w:p>
          <w:p w:rsidR="002D13FD" w:rsidRPr="00FD3442" w:rsidRDefault="002D13FD" w:rsidP="00E57BA8">
            <w:pPr>
              <w:tabs>
                <w:tab w:val="left" w:leader="dot" w:pos="33"/>
                <w:tab w:val="right" w:leader="dot" w:pos="5136"/>
              </w:tabs>
              <w:spacing w:before="120"/>
              <w:rPr>
                <w:b/>
              </w:rPr>
            </w:pPr>
            <w:r w:rsidRPr="00FD3442">
              <w:rPr>
                <w:b/>
              </w:rPr>
              <w:t xml:space="preserve">Môn: </w:t>
            </w:r>
            <w:r w:rsidR="005E0D65">
              <w:t>PHÂN TÍCH HOẠT ĐỘNG KINH DOANH</w:t>
            </w:r>
          </w:p>
          <w:p w:rsidR="002D13FD" w:rsidRPr="00FD3442" w:rsidRDefault="002D13FD" w:rsidP="00E57BA8">
            <w:pPr>
              <w:tabs>
                <w:tab w:val="left" w:leader="dot" w:pos="33"/>
                <w:tab w:val="right" w:leader="dot" w:pos="5170"/>
              </w:tabs>
              <w:spacing w:before="120"/>
            </w:pPr>
            <w:r w:rsidRPr="00FD3442">
              <w:t xml:space="preserve">Mã môn học: </w:t>
            </w:r>
            <w:r w:rsidR="005E0D65">
              <w:t xml:space="preserve"> BUAN331107</w:t>
            </w:r>
          </w:p>
          <w:p w:rsidR="002D13FD" w:rsidRPr="00FD3442" w:rsidRDefault="002D13FD" w:rsidP="00E57BA8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/>
            </w:pPr>
            <w:r w:rsidRPr="00FD3442">
              <w:t>Đề số/Mã đề:</w:t>
            </w:r>
            <w:r w:rsidR="005E0D65">
              <w:t xml:space="preserve"> </w:t>
            </w:r>
            <w:r w:rsidR="005E0D65" w:rsidRPr="00024074">
              <w:rPr>
                <w:color w:val="FF0000"/>
              </w:rPr>
              <w:t>01</w:t>
            </w:r>
            <w:r w:rsidR="005E0D65">
              <w:t xml:space="preserve"> </w:t>
            </w:r>
            <w:r w:rsidRPr="00FD3442">
              <w:t xml:space="preserve">Đề thi có </w:t>
            </w:r>
            <w:r w:rsidR="005E0D65" w:rsidRPr="005E0D65">
              <w:rPr>
                <w:color w:val="FF0000"/>
              </w:rPr>
              <w:t>0</w:t>
            </w:r>
            <w:r w:rsidR="00596BE5">
              <w:rPr>
                <w:color w:val="FF0000"/>
              </w:rPr>
              <w:t>7</w:t>
            </w:r>
            <w:r w:rsidR="005E0D65">
              <w:t xml:space="preserve"> </w:t>
            </w:r>
            <w:r w:rsidRPr="00FD3442">
              <w:t>trang.</w:t>
            </w:r>
          </w:p>
          <w:p w:rsidR="002D13FD" w:rsidRPr="00FD3442" w:rsidRDefault="002D13FD" w:rsidP="00E57BA8">
            <w:pPr>
              <w:tabs>
                <w:tab w:val="left" w:pos="33"/>
                <w:tab w:val="left" w:leader="dot" w:pos="1449"/>
                <w:tab w:val="right" w:pos="5136"/>
              </w:tabs>
              <w:spacing w:before="120"/>
            </w:pPr>
            <w:r w:rsidRPr="00FD3442">
              <w:t xml:space="preserve">Thời gian: </w:t>
            </w:r>
            <w:r w:rsidR="005E0D65">
              <w:t>60</w:t>
            </w:r>
            <w:r w:rsidRPr="00FD3442">
              <w:t xml:space="preserve"> phút.</w:t>
            </w:r>
          </w:p>
          <w:p w:rsidR="002D13FD" w:rsidRPr="008D4842" w:rsidRDefault="005E0D65" w:rsidP="00E57BA8">
            <w:pPr>
              <w:tabs>
                <w:tab w:val="left" w:pos="33"/>
                <w:tab w:val="right" w:pos="4428"/>
              </w:tabs>
              <w:spacing w:before="120"/>
              <w:rPr>
                <w:b/>
              </w:rPr>
            </w:pPr>
            <w:r>
              <w:rPr>
                <w:b/>
              </w:rPr>
              <w:t>Đ</w:t>
            </w:r>
            <w:r w:rsidR="002D13FD" w:rsidRPr="00EC6AFA">
              <w:rPr>
                <w:b/>
              </w:rPr>
              <w:t>ược</w:t>
            </w:r>
            <w:r w:rsidR="002D13FD" w:rsidRPr="00FD3442">
              <w:t xml:space="preserve"> </w:t>
            </w:r>
            <w:r w:rsidR="002D13FD" w:rsidRPr="00EC6AFA">
              <w:rPr>
                <w:b/>
              </w:rPr>
              <w:t xml:space="preserve">phép </w:t>
            </w:r>
            <w:r w:rsidR="002D13FD" w:rsidRPr="00FD3442">
              <w:t>sử dụng tài liệu</w:t>
            </w:r>
            <w:r>
              <w:t xml:space="preserve"> </w:t>
            </w:r>
            <w:r w:rsidRPr="00024074">
              <w:rPr>
                <w:i/>
                <w:u w:val="single"/>
              </w:rPr>
              <w:t>viết tay</w:t>
            </w:r>
            <w:r>
              <w:t xml:space="preserve"> (1 tờ A4)</w:t>
            </w:r>
            <w:r w:rsidR="002D13FD" w:rsidRPr="00FD3442">
              <w:t>.</w:t>
            </w:r>
          </w:p>
        </w:tc>
      </w:tr>
      <w:tr w:rsidR="002D13FD" w:rsidRPr="00FD3442" w:rsidTr="002D13FD">
        <w:trPr>
          <w:gridAfter w:val="1"/>
          <w:wAfter w:w="1123" w:type="dxa"/>
          <w:trHeight w:val="1028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D" w:rsidRPr="009C17F1" w:rsidRDefault="002D13FD" w:rsidP="00E57BA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r w:rsidRPr="009C17F1">
              <w:t>Chữ ký giám thị 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D" w:rsidRPr="009C17F1" w:rsidRDefault="002D13FD" w:rsidP="00E57BA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9C17F1">
              <w:t>Chữ ký giám thị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FD" w:rsidRPr="00FD3442" w:rsidRDefault="002D13FD" w:rsidP="00E57BA8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2D13FD" w:rsidRPr="00FD3442" w:rsidTr="002D13FD">
        <w:trPr>
          <w:gridAfter w:val="1"/>
          <w:wAfter w:w="1123" w:type="dxa"/>
          <w:trHeight w:val="369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D13FD" w:rsidRPr="009C17F1" w:rsidRDefault="002D13FD" w:rsidP="00E57BA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>
              <w:t>CB chấm thi thứ nhất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D13FD" w:rsidRPr="009C17F1" w:rsidRDefault="002D13FD" w:rsidP="00E57BA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>
              <w:t>CB chấm thi thứ hai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FD" w:rsidRPr="00FD3442" w:rsidRDefault="002D13FD" w:rsidP="00E57BA8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2D13FD" w:rsidRPr="00FD3442" w:rsidTr="00024074">
        <w:trPr>
          <w:gridAfter w:val="1"/>
          <w:wAfter w:w="1123" w:type="dxa"/>
          <w:trHeight w:val="51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D" w:rsidRPr="0066223B" w:rsidRDefault="002D13FD" w:rsidP="00E57BA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r>
              <w:t>S</w:t>
            </w:r>
            <w:r w:rsidRPr="0035214D">
              <w:t>ố câu đúng: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D" w:rsidRPr="0066223B" w:rsidRDefault="002D13FD" w:rsidP="00E57BA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r w:rsidRPr="0035214D">
              <w:t>Số câu đúng: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13FD" w:rsidRPr="00FD3442" w:rsidRDefault="002D13FD" w:rsidP="00E57BA8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2D13FD" w:rsidRPr="00FD3442" w:rsidTr="00024074">
        <w:trPr>
          <w:gridAfter w:val="1"/>
          <w:wAfter w:w="1123" w:type="dxa"/>
          <w:trHeight w:val="457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D" w:rsidRPr="009C17F1" w:rsidRDefault="002D13FD" w:rsidP="00E57BA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223B">
              <w:rPr>
                <w:b/>
              </w:rPr>
              <w:t>Điểm và chữ ký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13FD" w:rsidRPr="009C17F1" w:rsidRDefault="002D13FD" w:rsidP="00E57BA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223B">
              <w:rPr>
                <w:b/>
              </w:rPr>
              <w:t>Điểm và chữ ký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FD" w:rsidRPr="009C17F1" w:rsidRDefault="002D13FD" w:rsidP="00E57BA8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</w:rPr>
            </w:pPr>
            <w:r w:rsidRPr="009C17F1">
              <w:rPr>
                <w:b/>
              </w:rPr>
              <w:t>Họ và tên:</w:t>
            </w:r>
            <w:r w:rsidRPr="009C17F1">
              <w:tab/>
            </w:r>
          </w:p>
          <w:p w:rsidR="002D13FD" w:rsidRPr="009C17F1" w:rsidRDefault="002D13FD" w:rsidP="00E57BA8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</w:rPr>
            </w:pPr>
            <w:r w:rsidRPr="009C17F1">
              <w:rPr>
                <w:b/>
              </w:rPr>
              <w:t>Mã số SV:</w:t>
            </w:r>
            <w:r w:rsidRPr="009C17F1">
              <w:tab/>
            </w:r>
          </w:p>
          <w:p w:rsidR="002D13FD" w:rsidRPr="00FD3442" w:rsidRDefault="002D13FD" w:rsidP="00E57BA8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</w:rPr>
            </w:pPr>
            <w:r w:rsidRPr="009C17F1">
              <w:rPr>
                <w:b/>
              </w:rPr>
              <w:t>Số TT:</w:t>
            </w:r>
            <w:r w:rsidRPr="009C17F1">
              <w:tab/>
            </w:r>
            <w:r w:rsidRPr="009C17F1">
              <w:rPr>
                <w:b/>
              </w:rPr>
              <w:t>Phòng thi:</w:t>
            </w:r>
            <w:r w:rsidRPr="009C17F1">
              <w:tab/>
            </w:r>
            <w:r w:rsidRPr="00FD3442">
              <w:rPr>
                <w:sz w:val="22"/>
                <w:szCs w:val="22"/>
              </w:rPr>
              <w:tab/>
            </w:r>
          </w:p>
        </w:tc>
      </w:tr>
      <w:tr w:rsidR="00FE4EFA" w:rsidRPr="002C2914" w:rsidTr="002D13FD">
        <w:trPr>
          <w:gridBefore w:val="1"/>
          <w:wBefore w:w="459" w:type="dxa"/>
        </w:trPr>
        <w:tc>
          <w:tcPr>
            <w:tcW w:w="3477" w:type="dxa"/>
            <w:gridSpan w:val="2"/>
          </w:tcPr>
          <w:p w:rsidR="00FE4EFA" w:rsidRPr="002C2914" w:rsidRDefault="00FE4EFA" w:rsidP="00FE4EFA">
            <w:pPr>
              <w:jc w:val="center"/>
            </w:pPr>
          </w:p>
        </w:tc>
        <w:tc>
          <w:tcPr>
            <w:tcW w:w="7251" w:type="dxa"/>
            <w:gridSpan w:val="3"/>
          </w:tcPr>
          <w:p w:rsidR="00FE4EFA" w:rsidRPr="002C2914" w:rsidRDefault="00FE4EFA" w:rsidP="00E061DF"/>
        </w:tc>
      </w:tr>
    </w:tbl>
    <w:p w:rsidR="00291D78" w:rsidRPr="002C2914" w:rsidRDefault="005F4E0B" w:rsidP="00EE3B0F">
      <w:pPr>
        <w:pStyle w:val="ListParagraph"/>
        <w:numPr>
          <w:ilvl w:val="0"/>
          <w:numId w:val="1"/>
        </w:numPr>
        <w:spacing w:before="240" w:line="276" w:lineRule="auto"/>
        <w:ind w:left="426" w:hanging="426"/>
        <w:contextualSpacing w:val="0"/>
        <w:jc w:val="both"/>
      </w:pPr>
      <w:r w:rsidRPr="002C2914">
        <w:rPr>
          <w:b/>
        </w:rPr>
        <w:t>CÂU HỎI MỘT LỰA CHỌN</w:t>
      </w:r>
      <w:r w:rsidR="00B35DE0" w:rsidRPr="002C2914">
        <w:rPr>
          <w:b/>
        </w:rPr>
        <w:t xml:space="preserve"> </w:t>
      </w:r>
    </w:p>
    <w:p w:rsidR="004722E3" w:rsidRDefault="004722E3" w:rsidP="004722E3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Chỉ tiêu phân tích chi phí trong 1.000 đồng giá trị sản phẩm phản ảnh:</w:t>
      </w:r>
    </w:p>
    <w:p w:rsidR="004722E3" w:rsidRDefault="004722E3" w:rsidP="004722E3">
      <w:pPr>
        <w:pStyle w:val="ListParagraph"/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Mối quan hệ giữa chi phí và doanh thu</w:t>
      </w:r>
    </w:p>
    <w:p w:rsidR="004722E3" w:rsidRDefault="004722E3" w:rsidP="004722E3">
      <w:pPr>
        <w:pStyle w:val="ListParagraph"/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Mức hao phí cao hay thấp</w:t>
      </w:r>
    </w:p>
    <w:p w:rsidR="004722E3" w:rsidRPr="00370A0E" w:rsidRDefault="004722E3" w:rsidP="004722E3">
      <w:pPr>
        <w:pStyle w:val="ListParagraph"/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370A0E">
        <w:rPr>
          <w:rFonts w:eastAsiaTheme="minorHAnsi"/>
          <w:u w:val="single"/>
        </w:rPr>
        <w:t>Cả a và b đều đúng</w:t>
      </w:r>
    </w:p>
    <w:p w:rsidR="004722E3" w:rsidRDefault="004722E3" w:rsidP="004722E3">
      <w:pPr>
        <w:pStyle w:val="ListParagraph"/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Chênh lệch chi phí bình quân</w:t>
      </w:r>
    </w:p>
    <w:p w:rsidR="004722E3" w:rsidRPr="006903C7" w:rsidRDefault="004722E3" w:rsidP="004722E3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 w:rsidRPr="00553F8A">
        <w:t>Phân tích theo chiều dọc là so sánh</w:t>
      </w:r>
    </w:p>
    <w:p w:rsidR="004722E3" w:rsidRPr="006903C7" w:rsidRDefault="004722E3" w:rsidP="004722E3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Tài s</w:t>
      </w:r>
      <w:r w:rsidRPr="00553F8A">
        <w:rPr>
          <w:rFonts w:ascii="TimesNewRoman" w:hAnsi="TimesNewRoman" w:cs="TimesNewRoman"/>
        </w:rPr>
        <w:t>ả</w:t>
      </w:r>
      <w:r w:rsidRPr="00553F8A">
        <w:t>n và ngu</w:t>
      </w:r>
      <w:r w:rsidRPr="00553F8A">
        <w:rPr>
          <w:rFonts w:ascii="TimesNewRoman" w:hAnsi="TimesNewRoman" w:cs="TimesNewRoman"/>
        </w:rPr>
        <w:t>ồ</w:t>
      </w:r>
      <w:r w:rsidRPr="00553F8A">
        <w:t>n v</w:t>
      </w:r>
      <w:r w:rsidRPr="00553F8A">
        <w:rPr>
          <w:rFonts w:ascii="TimesNewRoman" w:hAnsi="TimesNewRoman" w:cs="TimesNewRoman"/>
        </w:rPr>
        <w:t>ố</w:t>
      </w:r>
      <w:r w:rsidRPr="00553F8A">
        <w:t>n của các báo cáo tài chính</w:t>
      </w:r>
    </w:p>
    <w:p w:rsidR="004722E3" w:rsidRPr="006903C7" w:rsidRDefault="004722E3" w:rsidP="004722E3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Giá tr</w:t>
      </w:r>
      <w:r w:rsidRPr="00553F8A">
        <w:rPr>
          <w:rFonts w:ascii="TimesNewRoman" w:hAnsi="TimesNewRoman" w:cs="TimesNewRoman"/>
        </w:rPr>
        <w:t xml:space="preserve">ị </w:t>
      </w:r>
      <w:r w:rsidRPr="00553F8A">
        <w:t>và t</w:t>
      </w:r>
      <w:r w:rsidRPr="00553F8A">
        <w:rPr>
          <w:rFonts w:ascii="TimesNewRoman" w:hAnsi="TimesNewRoman" w:cs="TimesNewRoman"/>
        </w:rPr>
        <w:t xml:space="preserve">ỷ </w:t>
      </w:r>
      <w:r w:rsidRPr="00553F8A">
        <w:t>l</w:t>
      </w:r>
      <w:r w:rsidRPr="00553F8A">
        <w:rPr>
          <w:rFonts w:ascii="TimesNewRoman" w:hAnsi="TimesNewRoman" w:cs="TimesNewRoman"/>
        </w:rPr>
        <w:t xml:space="preserve">ệ </w:t>
      </w:r>
      <w:r w:rsidRPr="00553F8A">
        <w:t>t</w:t>
      </w:r>
      <w:r w:rsidRPr="00553F8A">
        <w:rPr>
          <w:rFonts w:ascii="TimesNewRoman" w:hAnsi="TimesNewRoman" w:cs="TimesNewRoman"/>
        </w:rPr>
        <w:t>ừ</w:t>
      </w:r>
      <w:r w:rsidRPr="00553F8A">
        <w:t>ng kho</w:t>
      </w:r>
      <w:r w:rsidRPr="00553F8A">
        <w:rPr>
          <w:rFonts w:ascii="TimesNewRoman" w:hAnsi="TimesNewRoman" w:cs="TimesNewRoman"/>
        </w:rPr>
        <w:t>ả</w:t>
      </w:r>
      <w:r w:rsidRPr="00553F8A">
        <w:t>n m</w:t>
      </w:r>
      <w:r w:rsidRPr="00553F8A">
        <w:rPr>
          <w:rFonts w:ascii="TimesNewRoman" w:hAnsi="TimesNewRoman" w:cs="TimesNewRoman"/>
        </w:rPr>
        <w:t>ụ</w:t>
      </w:r>
      <w:r w:rsidRPr="00553F8A">
        <w:t>c của các báo cáo tài chính</w:t>
      </w:r>
    </w:p>
    <w:p w:rsidR="004722E3" w:rsidRPr="004722E3" w:rsidRDefault="004722E3" w:rsidP="004722E3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S</w:t>
      </w:r>
      <w:r w:rsidRPr="00553F8A">
        <w:rPr>
          <w:rFonts w:ascii="TimesNewRoman" w:hAnsi="TimesNewRoman" w:cs="TimesNewRoman"/>
        </w:rPr>
        <w:t xml:space="preserve">ố </w:t>
      </w:r>
      <w:r w:rsidRPr="00553F8A">
        <w:t>li</w:t>
      </w:r>
      <w:r w:rsidRPr="00553F8A">
        <w:rPr>
          <w:rFonts w:ascii="TimesNewRoman" w:hAnsi="TimesNewRoman" w:cs="TimesNewRoman"/>
        </w:rPr>
        <w:t>ệ</w:t>
      </w:r>
      <w:r w:rsidRPr="00553F8A">
        <w:t>u t</w:t>
      </w:r>
      <w:r w:rsidRPr="00553F8A">
        <w:rPr>
          <w:rFonts w:ascii="TimesNewRoman" w:hAnsi="TimesNewRoman" w:cs="TimesNewRoman"/>
        </w:rPr>
        <w:t>ừ</w:t>
      </w:r>
      <w:r w:rsidRPr="00553F8A">
        <w:t>ng kho</w:t>
      </w:r>
      <w:r w:rsidRPr="00553F8A">
        <w:rPr>
          <w:rFonts w:ascii="TimesNewRoman" w:hAnsi="TimesNewRoman" w:cs="TimesNewRoman"/>
        </w:rPr>
        <w:t>ả</w:t>
      </w:r>
      <w:r w:rsidRPr="00553F8A">
        <w:t>n m</w:t>
      </w:r>
      <w:r w:rsidRPr="00553F8A">
        <w:rPr>
          <w:rFonts w:ascii="TimesNewRoman" w:hAnsi="TimesNewRoman" w:cs="TimesNewRoman"/>
        </w:rPr>
        <w:t>ụ</w:t>
      </w:r>
      <w:r w:rsidRPr="00553F8A">
        <w:t>c trong báo cáo tài chính gi</w:t>
      </w:r>
      <w:r w:rsidRPr="00553F8A">
        <w:rPr>
          <w:rFonts w:ascii="TimesNewRoman" w:hAnsi="TimesNewRoman" w:cs="TimesNewRoman"/>
        </w:rPr>
        <w:t>ữ</w:t>
      </w:r>
      <w:r w:rsidRPr="00553F8A">
        <w:t>a hai n</w:t>
      </w:r>
      <w:r w:rsidRPr="00553F8A">
        <w:rPr>
          <w:rFonts w:ascii="TimesNewRoman" w:hAnsi="TimesNewRoman" w:cs="TimesNewRoman"/>
        </w:rPr>
        <w:t>ă</w:t>
      </w:r>
      <w:r w:rsidRPr="00553F8A">
        <w:t>m, hay nhi</w:t>
      </w:r>
      <w:r w:rsidRPr="00553F8A">
        <w:rPr>
          <w:rFonts w:ascii="TimesNewRoman" w:hAnsi="TimesNewRoman" w:cs="TimesNewRoman"/>
        </w:rPr>
        <w:t>ề</w:t>
      </w:r>
      <w:r w:rsidRPr="00553F8A">
        <w:t>u n</w:t>
      </w:r>
      <w:r w:rsidRPr="00553F8A">
        <w:rPr>
          <w:rFonts w:ascii="TimesNewRoman" w:hAnsi="TimesNewRoman" w:cs="TimesNewRoman"/>
        </w:rPr>
        <w:t>ă</w:t>
      </w:r>
      <w:r w:rsidRPr="00553F8A">
        <w:t>m</w:t>
      </w:r>
    </w:p>
    <w:p w:rsidR="004722E3" w:rsidRPr="006903C7" w:rsidRDefault="004722E3" w:rsidP="004722E3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6903C7">
        <w:rPr>
          <w:u w:val="single"/>
        </w:rPr>
        <w:t>T</w:t>
      </w:r>
      <w:r w:rsidRPr="006903C7">
        <w:rPr>
          <w:rFonts w:ascii="TimesNewRoman" w:hAnsi="TimesNewRoman" w:cs="TimesNewRoman"/>
          <w:u w:val="single"/>
        </w:rPr>
        <w:t xml:space="preserve">ỷ </w:t>
      </w:r>
      <w:r w:rsidRPr="006903C7">
        <w:rPr>
          <w:u w:val="single"/>
        </w:rPr>
        <w:t>l</w:t>
      </w:r>
      <w:r w:rsidRPr="006903C7">
        <w:rPr>
          <w:rFonts w:ascii="TimesNewRoman" w:hAnsi="TimesNewRoman" w:cs="TimesNewRoman"/>
          <w:u w:val="single"/>
        </w:rPr>
        <w:t xml:space="preserve">ệ </w:t>
      </w:r>
      <w:r w:rsidRPr="006903C7">
        <w:rPr>
          <w:u w:val="single"/>
        </w:rPr>
        <w:t>của t</w:t>
      </w:r>
      <w:r w:rsidRPr="006903C7">
        <w:rPr>
          <w:rFonts w:ascii="TimesNewRoman" w:hAnsi="TimesNewRoman" w:cs="TimesNewRoman"/>
          <w:u w:val="single"/>
        </w:rPr>
        <w:t>ừ</w:t>
      </w:r>
      <w:r w:rsidRPr="006903C7">
        <w:rPr>
          <w:u w:val="single"/>
        </w:rPr>
        <w:t>ng kho</w:t>
      </w:r>
      <w:r w:rsidRPr="006903C7">
        <w:rPr>
          <w:rFonts w:ascii="TimesNewRoman" w:hAnsi="TimesNewRoman" w:cs="TimesNewRoman"/>
          <w:u w:val="single"/>
        </w:rPr>
        <w:t>ả</w:t>
      </w:r>
      <w:r w:rsidRPr="006903C7">
        <w:rPr>
          <w:u w:val="single"/>
        </w:rPr>
        <w:t>n m</w:t>
      </w:r>
      <w:r w:rsidRPr="006903C7">
        <w:rPr>
          <w:rFonts w:ascii="TimesNewRoman" w:hAnsi="TimesNewRoman" w:cs="TimesNewRoman"/>
          <w:u w:val="single"/>
        </w:rPr>
        <w:t>ụ</w:t>
      </w:r>
      <w:r w:rsidRPr="006903C7">
        <w:rPr>
          <w:u w:val="single"/>
        </w:rPr>
        <w:t>c trong t</w:t>
      </w:r>
      <w:r w:rsidRPr="006903C7">
        <w:rPr>
          <w:rFonts w:ascii="TimesNewRoman" w:hAnsi="TimesNewRoman" w:cs="TimesNewRoman"/>
          <w:u w:val="single"/>
        </w:rPr>
        <w:t>ổ</w:t>
      </w:r>
      <w:r w:rsidRPr="006903C7">
        <w:rPr>
          <w:u w:val="single"/>
        </w:rPr>
        <w:t>ng s</w:t>
      </w:r>
      <w:r w:rsidRPr="006903C7">
        <w:rPr>
          <w:rFonts w:ascii="TimesNewRoman" w:hAnsi="TimesNewRoman" w:cs="TimesNewRoman"/>
          <w:u w:val="single"/>
        </w:rPr>
        <w:t xml:space="preserve">ố </w:t>
      </w:r>
      <w:r w:rsidRPr="006903C7">
        <w:rPr>
          <w:u w:val="single"/>
        </w:rPr>
        <w:t>của báo cáo tài chính mà kho</w:t>
      </w:r>
      <w:r w:rsidRPr="006903C7">
        <w:rPr>
          <w:rFonts w:ascii="TimesNewRoman" w:hAnsi="TimesNewRoman" w:cs="TimesNewRoman"/>
          <w:u w:val="single"/>
        </w:rPr>
        <w:t>ả</w:t>
      </w:r>
      <w:r w:rsidRPr="006903C7">
        <w:rPr>
          <w:u w:val="single"/>
        </w:rPr>
        <w:t>n m</w:t>
      </w:r>
      <w:r w:rsidRPr="006903C7">
        <w:rPr>
          <w:rFonts w:ascii="TimesNewRoman" w:hAnsi="TimesNewRoman" w:cs="TimesNewRoman"/>
          <w:u w:val="single"/>
        </w:rPr>
        <w:t>ụ</w:t>
      </w:r>
      <w:r w:rsidRPr="006903C7">
        <w:rPr>
          <w:u w:val="single"/>
        </w:rPr>
        <w:t xml:space="preserve">c </w:t>
      </w:r>
      <w:r w:rsidRPr="006903C7">
        <w:rPr>
          <w:rFonts w:ascii="TimesNewRoman" w:hAnsi="TimesNewRoman" w:cs="TimesNewRoman"/>
          <w:u w:val="single"/>
        </w:rPr>
        <w:t>đ</w:t>
      </w:r>
      <w:r w:rsidRPr="006903C7">
        <w:rPr>
          <w:u w:val="single"/>
        </w:rPr>
        <w:t>ó là m</w:t>
      </w:r>
      <w:r w:rsidRPr="006903C7">
        <w:rPr>
          <w:rFonts w:ascii="TimesNewRoman" w:hAnsi="TimesNewRoman" w:cs="TimesNewRoman"/>
          <w:u w:val="single"/>
        </w:rPr>
        <w:t>ộ</w:t>
      </w:r>
      <w:r w:rsidRPr="006903C7">
        <w:rPr>
          <w:u w:val="single"/>
        </w:rPr>
        <w:t>t b</w:t>
      </w:r>
      <w:r w:rsidRPr="006903C7">
        <w:rPr>
          <w:rFonts w:ascii="TimesNewRoman" w:hAnsi="TimesNewRoman" w:cs="TimesNewRoman"/>
          <w:u w:val="single"/>
        </w:rPr>
        <w:t xml:space="preserve">ộ </w:t>
      </w:r>
      <w:r w:rsidRPr="006903C7">
        <w:rPr>
          <w:u w:val="single"/>
        </w:rPr>
        <w:t>ph</w:t>
      </w:r>
      <w:r w:rsidRPr="006903C7">
        <w:rPr>
          <w:rFonts w:ascii="TimesNewRoman" w:hAnsi="TimesNewRoman" w:cs="TimesNewRoman"/>
          <w:u w:val="single"/>
        </w:rPr>
        <w:t>ậ</w:t>
      </w:r>
      <w:r w:rsidRPr="006903C7">
        <w:rPr>
          <w:u w:val="single"/>
        </w:rPr>
        <w:t>n c</w:t>
      </w:r>
      <w:r w:rsidRPr="006903C7">
        <w:rPr>
          <w:rFonts w:ascii="TimesNewRoman" w:hAnsi="TimesNewRoman" w:cs="TimesNewRoman"/>
          <w:u w:val="single"/>
        </w:rPr>
        <w:t>ấ</w:t>
      </w:r>
      <w:r w:rsidRPr="006903C7">
        <w:rPr>
          <w:u w:val="single"/>
        </w:rPr>
        <w:t>u thành</w:t>
      </w:r>
    </w:p>
    <w:p w:rsidR="005E0D65" w:rsidRDefault="00B65B30" w:rsidP="00575094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Nhận diện là sản phẩm không thể so sánh được là:</w:t>
      </w:r>
    </w:p>
    <w:p w:rsidR="00B65B30" w:rsidRDefault="00B65B30" w:rsidP="004F5009">
      <w:pPr>
        <w:pStyle w:val="ListParagraph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Sản phẩm được sản xuất nhiều năm</w:t>
      </w:r>
    </w:p>
    <w:p w:rsidR="00B65B30" w:rsidRDefault="00B65B30" w:rsidP="004F5009">
      <w:pPr>
        <w:pStyle w:val="ListParagraph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Sản phẩm mà doanh nghiệp đã có nhiều kinh nghiệm để </w:t>
      </w:r>
      <w:r w:rsidR="00520E60">
        <w:rPr>
          <w:rFonts w:eastAsiaTheme="minorHAnsi"/>
        </w:rPr>
        <w:t>sản xuất ra chúng</w:t>
      </w:r>
    </w:p>
    <w:p w:rsidR="004722E3" w:rsidRPr="00520E60" w:rsidRDefault="004722E3" w:rsidP="004722E3">
      <w:pPr>
        <w:pStyle w:val="ListParagraph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520E60">
        <w:rPr>
          <w:rFonts w:eastAsiaTheme="minorHAnsi"/>
          <w:u w:val="single"/>
        </w:rPr>
        <w:t>Mới đưa vào sản xuất</w:t>
      </w:r>
    </w:p>
    <w:p w:rsidR="00520E60" w:rsidRDefault="00520E60" w:rsidP="004F5009">
      <w:pPr>
        <w:pStyle w:val="ListParagraph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Cả 3 đều đúng</w:t>
      </w:r>
    </w:p>
    <w:p w:rsidR="004722E3" w:rsidRDefault="004722E3" w:rsidP="004722E3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Phương pháp phân tích giá thành đơn vị là:</w:t>
      </w:r>
    </w:p>
    <w:p w:rsidR="004722E3" w:rsidRDefault="004722E3" w:rsidP="004722E3">
      <w:pPr>
        <w:pStyle w:val="ListParagraph"/>
        <w:numPr>
          <w:ilvl w:val="0"/>
          <w:numId w:val="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Tính ra mức chênh lệch</w:t>
      </w:r>
    </w:p>
    <w:p w:rsidR="004722E3" w:rsidRDefault="004722E3" w:rsidP="004722E3">
      <w:pPr>
        <w:pStyle w:val="ListParagraph"/>
        <w:numPr>
          <w:ilvl w:val="0"/>
          <w:numId w:val="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Tính tỷ lệ chênh lệch</w:t>
      </w:r>
    </w:p>
    <w:p w:rsidR="004722E3" w:rsidRPr="005E0D65" w:rsidRDefault="004722E3" w:rsidP="004722E3">
      <w:pPr>
        <w:pStyle w:val="ListParagraph"/>
        <w:numPr>
          <w:ilvl w:val="0"/>
          <w:numId w:val="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5E0D65">
        <w:rPr>
          <w:rFonts w:eastAsiaTheme="minorHAnsi"/>
          <w:u w:val="single"/>
        </w:rPr>
        <w:t>Cả a và b đều đúng</w:t>
      </w:r>
    </w:p>
    <w:p w:rsidR="004722E3" w:rsidRDefault="004722E3" w:rsidP="004722E3">
      <w:pPr>
        <w:pStyle w:val="ListParagraph"/>
        <w:numPr>
          <w:ilvl w:val="0"/>
          <w:numId w:val="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Cả a và b đều sai</w:t>
      </w:r>
    </w:p>
    <w:p w:rsidR="00EA63A5" w:rsidRDefault="00E57BA8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Điều kiện khi tổng cộng mức ảnh hưởng của các nhân tố không bằng đối tượng phân tích là:</w:t>
      </w:r>
    </w:p>
    <w:p w:rsidR="00E57BA8" w:rsidRDefault="00E57BA8" w:rsidP="004F5009">
      <w:pPr>
        <w:pStyle w:val="ListParagraph"/>
        <w:numPr>
          <w:ilvl w:val="0"/>
          <w:numId w:val="11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Khối lượng không biến động</w:t>
      </w:r>
    </w:p>
    <w:p w:rsidR="009E0FF3" w:rsidRDefault="00E57BA8" w:rsidP="004F5009">
      <w:pPr>
        <w:pStyle w:val="ListParagraph"/>
        <w:numPr>
          <w:ilvl w:val="0"/>
          <w:numId w:val="11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Kết cấu giữa các kỳ không đổi</w:t>
      </w:r>
    </w:p>
    <w:p w:rsidR="00E57BA8" w:rsidRDefault="00E57BA8" w:rsidP="004F5009">
      <w:pPr>
        <w:pStyle w:val="ListParagraph"/>
        <w:numPr>
          <w:ilvl w:val="0"/>
          <w:numId w:val="11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Giá thành đơn vị giữa các kỳ như nhau</w:t>
      </w:r>
    </w:p>
    <w:p w:rsidR="00E57BA8" w:rsidRPr="00E57BA8" w:rsidRDefault="00E57BA8" w:rsidP="004F5009">
      <w:pPr>
        <w:pStyle w:val="ListParagraph"/>
        <w:numPr>
          <w:ilvl w:val="0"/>
          <w:numId w:val="11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E57BA8">
        <w:rPr>
          <w:rFonts w:eastAsiaTheme="minorHAnsi"/>
          <w:u w:val="single"/>
        </w:rPr>
        <w:t>Đã tính toán sai</w:t>
      </w:r>
    </w:p>
    <w:p w:rsidR="004F2F88" w:rsidRDefault="004F2F88" w:rsidP="004F2F88">
      <w:pPr>
        <w:pStyle w:val="ListParagraph"/>
        <w:tabs>
          <w:tab w:val="left" w:pos="851"/>
        </w:tabs>
        <w:spacing w:before="240" w:after="200" w:line="276" w:lineRule="auto"/>
        <w:ind w:left="851"/>
        <w:jc w:val="both"/>
        <w:rPr>
          <w:rFonts w:eastAsiaTheme="minorHAnsi"/>
        </w:rPr>
      </w:pPr>
    </w:p>
    <w:p w:rsidR="004722E3" w:rsidRDefault="004722E3" w:rsidP="004722E3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Kết quả hạ thấp giá thành là:</w:t>
      </w:r>
    </w:p>
    <w:p w:rsidR="004722E3" w:rsidRDefault="004722E3" w:rsidP="004722E3">
      <w:pPr>
        <w:pStyle w:val="ListParagraph"/>
        <w:numPr>
          <w:ilvl w:val="0"/>
          <w:numId w:val="8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Làm tăng lợi nhuận</w:t>
      </w:r>
    </w:p>
    <w:p w:rsidR="004722E3" w:rsidRPr="00520E60" w:rsidRDefault="004722E3" w:rsidP="004722E3">
      <w:pPr>
        <w:pStyle w:val="ListParagraph"/>
        <w:numPr>
          <w:ilvl w:val="0"/>
          <w:numId w:val="8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520E60">
        <w:rPr>
          <w:rFonts w:eastAsiaTheme="minorHAnsi"/>
          <w:u w:val="single"/>
        </w:rPr>
        <w:t>Làm giảm chi phí sản xuất</w:t>
      </w:r>
    </w:p>
    <w:p w:rsidR="004722E3" w:rsidRDefault="004722E3" w:rsidP="004722E3">
      <w:pPr>
        <w:pStyle w:val="ListParagraph"/>
        <w:numPr>
          <w:ilvl w:val="0"/>
          <w:numId w:val="8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Khả năng tăng lợi ích</w:t>
      </w:r>
    </w:p>
    <w:p w:rsidR="004722E3" w:rsidRDefault="004722E3" w:rsidP="004722E3">
      <w:pPr>
        <w:pStyle w:val="ListParagraph"/>
        <w:numPr>
          <w:ilvl w:val="0"/>
          <w:numId w:val="8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Làm giảm chất lượng sản phẩm</w:t>
      </w:r>
    </w:p>
    <w:p w:rsidR="00E57BA8" w:rsidRDefault="00370A0E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Nhân tố nào không ảnh hưởng đến mức hạ giá thành sản phẩm so sánh được</w:t>
      </w:r>
    </w:p>
    <w:p w:rsidR="00370A0E" w:rsidRDefault="00370A0E" w:rsidP="004F5009">
      <w:pPr>
        <w:pStyle w:val="ListParagraph"/>
        <w:numPr>
          <w:ilvl w:val="0"/>
          <w:numId w:val="13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Nhân tố khối lượng</w:t>
      </w:r>
    </w:p>
    <w:p w:rsidR="00370A0E" w:rsidRDefault="00370A0E" w:rsidP="004F5009">
      <w:pPr>
        <w:pStyle w:val="ListParagraph"/>
        <w:numPr>
          <w:ilvl w:val="0"/>
          <w:numId w:val="13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Nhân tố kết cấu</w:t>
      </w:r>
    </w:p>
    <w:p w:rsidR="00370A0E" w:rsidRDefault="00370A0E" w:rsidP="004F5009">
      <w:pPr>
        <w:pStyle w:val="ListParagraph"/>
        <w:numPr>
          <w:ilvl w:val="0"/>
          <w:numId w:val="13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Nhân tố giá thành</w:t>
      </w:r>
    </w:p>
    <w:p w:rsidR="00370A0E" w:rsidRPr="00370A0E" w:rsidRDefault="00370A0E" w:rsidP="004F5009">
      <w:pPr>
        <w:pStyle w:val="ListParagraph"/>
        <w:numPr>
          <w:ilvl w:val="0"/>
          <w:numId w:val="13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370A0E">
        <w:rPr>
          <w:rFonts w:eastAsiaTheme="minorHAnsi"/>
          <w:u w:val="single"/>
        </w:rPr>
        <w:t>Tất cả đều sai</w:t>
      </w:r>
    </w:p>
    <w:p w:rsidR="00370A0E" w:rsidRDefault="00370A0E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Nhân tố nào không ảnh hưởng đến chi phí trong 1.000 đồng giá trị sản phẩm?</w:t>
      </w:r>
    </w:p>
    <w:p w:rsidR="00370A0E" w:rsidRDefault="00370A0E" w:rsidP="004F5009">
      <w:pPr>
        <w:pStyle w:val="ListParagraph"/>
        <w:numPr>
          <w:ilvl w:val="0"/>
          <w:numId w:val="14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Nhân tố kết cấu</w:t>
      </w:r>
    </w:p>
    <w:p w:rsidR="00370A0E" w:rsidRDefault="00370A0E" w:rsidP="004F5009">
      <w:pPr>
        <w:pStyle w:val="ListParagraph"/>
        <w:numPr>
          <w:ilvl w:val="0"/>
          <w:numId w:val="14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Nhân tố giá thành</w:t>
      </w:r>
    </w:p>
    <w:p w:rsidR="004722E3" w:rsidRPr="00370A0E" w:rsidRDefault="004722E3" w:rsidP="004722E3">
      <w:pPr>
        <w:pStyle w:val="ListParagraph"/>
        <w:numPr>
          <w:ilvl w:val="0"/>
          <w:numId w:val="14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370A0E">
        <w:rPr>
          <w:rFonts w:eastAsiaTheme="minorHAnsi"/>
          <w:u w:val="single"/>
        </w:rPr>
        <w:t>Nhân tố khối lượng</w:t>
      </w:r>
    </w:p>
    <w:p w:rsidR="00370A0E" w:rsidRPr="00370A0E" w:rsidRDefault="00370A0E" w:rsidP="004F5009">
      <w:pPr>
        <w:pStyle w:val="ListParagraph"/>
        <w:numPr>
          <w:ilvl w:val="0"/>
          <w:numId w:val="14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370A0E">
        <w:rPr>
          <w:rFonts w:eastAsiaTheme="minorHAnsi"/>
        </w:rPr>
        <w:t>Tất cả đều sai</w:t>
      </w:r>
    </w:p>
    <w:p w:rsidR="004A411B" w:rsidRDefault="004A411B" w:rsidP="004A411B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Mục tiêu của phân tích chi phí sản xuất là:</w:t>
      </w:r>
    </w:p>
    <w:p w:rsidR="004722E3" w:rsidRPr="002D13FD" w:rsidRDefault="004722E3" w:rsidP="004722E3">
      <w:pPr>
        <w:pStyle w:val="ListParagraph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2D13FD">
        <w:rPr>
          <w:rFonts w:eastAsiaTheme="minorHAnsi"/>
          <w:u w:val="single"/>
        </w:rPr>
        <w:t>Giúp doanh nghiệp kiểm soát chi phí</w:t>
      </w:r>
    </w:p>
    <w:p w:rsidR="004A411B" w:rsidRDefault="004A411B" w:rsidP="004F5009">
      <w:pPr>
        <w:pStyle w:val="ListParagraph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Hiểu được các chi phí trong sản xuất</w:t>
      </w:r>
    </w:p>
    <w:p w:rsidR="004A411B" w:rsidRDefault="004A411B" w:rsidP="004F5009">
      <w:pPr>
        <w:pStyle w:val="ListParagraph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Nhận diện các hoạt động sinh ra chi phí</w:t>
      </w:r>
    </w:p>
    <w:p w:rsidR="004A411B" w:rsidRDefault="004A411B" w:rsidP="004F5009">
      <w:pPr>
        <w:pStyle w:val="ListParagraph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Cả 3 đều đúng</w:t>
      </w:r>
    </w:p>
    <w:p w:rsidR="00370A0E" w:rsidRDefault="00370A0E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Khoản mục nào sau đây không phải là chi phí sản xuất?</w:t>
      </w:r>
    </w:p>
    <w:p w:rsidR="00370A0E" w:rsidRDefault="00370A0E" w:rsidP="004F5009">
      <w:pPr>
        <w:pStyle w:val="ListParagraph"/>
        <w:numPr>
          <w:ilvl w:val="0"/>
          <w:numId w:val="1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Chi phí nguyên vật liệu</w:t>
      </w:r>
    </w:p>
    <w:p w:rsidR="00370A0E" w:rsidRDefault="00370A0E" w:rsidP="004F5009">
      <w:pPr>
        <w:pStyle w:val="ListParagraph"/>
        <w:numPr>
          <w:ilvl w:val="0"/>
          <w:numId w:val="1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Chi phí sản xuất chung</w:t>
      </w:r>
    </w:p>
    <w:p w:rsidR="00370A0E" w:rsidRDefault="00370A0E" w:rsidP="004F5009">
      <w:pPr>
        <w:pStyle w:val="ListParagraph"/>
        <w:numPr>
          <w:ilvl w:val="0"/>
          <w:numId w:val="1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Chi phí nhân công</w:t>
      </w:r>
    </w:p>
    <w:p w:rsidR="004722E3" w:rsidRPr="00370A0E" w:rsidRDefault="004722E3" w:rsidP="004722E3">
      <w:pPr>
        <w:pStyle w:val="ListParagraph"/>
        <w:numPr>
          <w:ilvl w:val="0"/>
          <w:numId w:val="1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370A0E">
        <w:rPr>
          <w:rFonts w:eastAsiaTheme="minorHAnsi"/>
          <w:u w:val="single"/>
        </w:rPr>
        <w:t>Chi phí khấu hao tài sản cố định</w:t>
      </w:r>
    </w:p>
    <w:p w:rsidR="004722E3" w:rsidRDefault="004722E3" w:rsidP="004722E3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Tỷ lệ hạ giá thành phản ánh</w:t>
      </w:r>
    </w:p>
    <w:p w:rsidR="004722E3" w:rsidRDefault="004722E3" w:rsidP="004722E3">
      <w:pPr>
        <w:pStyle w:val="ListParagraph"/>
        <w:numPr>
          <w:ilvl w:val="0"/>
          <w:numId w:val="10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Khả năng tăng lợi nhuận</w:t>
      </w:r>
    </w:p>
    <w:p w:rsidR="004722E3" w:rsidRDefault="004722E3" w:rsidP="004722E3">
      <w:pPr>
        <w:pStyle w:val="ListParagraph"/>
        <w:numPr>
          <w:ilvl w:val="0"/>
          <w:numId w:val="10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Tăng tích lũy nhiều hay ít</w:t>
      </w:r>
    </w:p>
    <w:p w:rsidR="004722E3" w:rsidRPr="00EA63A5" w:rsidRDefault="004722E3" w:rsidP="004722E3">
      <w:pPr>
        <w:pStyle w:val="ListParagraph"/>
        <w:numPr>
          <w:ilvl w:val="0"/>
          <w:numId w:val="10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EA63A5">
        <w:rPr>
          <w:rFonts w:eastAsiaTheme="minorHAnsi"/>
          <w:u w:val="single"/>
        </w:rPr>
        <w:t>Tốc độ hạ nhanh hay chậm</w:t>
      </w:r>
    </w:p>
    <w:p w:rsidR="004722E3" w:rsidRDefault="004722E3" w:rsidP="004722E3">
      <w:pPr>
        <w:pStyle w:val="ListParagraph"/>
        <w:numPr>
          <w:ilvl w:val="0"/>
          <w:numId w:val="10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Đánh giá trình độ quản lý</w:t>
      </w:r>
    </w:p>
    <w:p w:rsidR="00370A0E" w:rsidRDefault="00370A0E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Phương pháp số chênh lệch được sử dụng khi:</w:t>
      </w:r>
    </w:p>
    <w:p w:rsidR="00370A0E" w:rsidRPr="00370A0E" w:rsidRDefault="00370A0E" w:rsidP="004F5009">
      <w:pPr>
        <w:pStyle w:val="ListParagraph"/>
        <w:numPr>
          <w:ilvl w:val="0"/>
          <w:numId w:val="1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370A0E">
        <w:rPr>
          <w:rFonts w:eastAsiaTheme="minorHAnsi"/>
          <w:u w:val="single"/>
        </w:rPr>
        <w:t>Các nhân tố có mối quan hệ tích số</w:t>
      </w:r>
    </w:p>
    <w:p w:rsidR="00370A0E" w:rsidRDefault="00370A0E" w:rsidP="004F5009">
      <w:pPr>
        <w:pStyle w:val="ListParagraph"/>
        <w:numPr>
          <w:ilvl w:val="0"/>
          <w:numId w:val="1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Các nhân tố có mối quan hệ tổng</w:t>
      </w:r>
    </w:p>
    <w:p w:rsidR="00370A0E" w:rsidRDefault="00370A0E" w:rsidP="004F5009">
      <w:pPr>
        <w:pStyle w:val="ListParagraph"/>
        <w:numPr>
          <w:ilvl w:val="0"/>
          <w:numId w:val="1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Các nhân tố có mối quan hệ tỷ lệ</w:t>
      </w:r>
    </w:p>
    <w:p w:rsidR="00370A0E" w:rsidRDefault="00370A0E" w:rsidP="004F5009">
      <w:pPr>
        <w:pStyle w:val="ListParagraph"/>
        <w:numPr>
          <w:ilvl w:val="0"/>
          <w:numId w:val="1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Các nhân tố có mối quan hệ số trừ</w:t>
      </w:r>
    </w:p>
    <w:p w:rsidR="00370A0E" w:rsidRDefault="008E2FC7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Nhiệm vụ của phân tích hoạt động kinh doanh</w:t>
      </w:r>
    </w:p>
    <w:p w:rsidR="008E2FC7" w:rsidRDefault="008E2FC7" w:rsidP="004F5009">
      <w:pPr>
        <w:pStyle w:val="ListParagraph"/>
        <w:numPr>
          <w:ilvl w:val="0"/>
          <w:numId w:val="17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Kiểm tra và đánh giá kết quả hoạt động kinh doanh</w:t>
      </w:r>
    </w:p>
    <w:p w:rsidR="008E2FC7" w:rsidRDefault="008E2FC7" w:rsidP="004F5009">
      <w:pPr>
        <w:pStyle w:val="ListParagraph"/>
        <w:numPr>
          <w:ilvl w:val="0"/>
          <w:numId w:val="17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Tính các nhân tố ảnh hưởng</w:t>
      </w:r>
    </w:p>
    <w:p w:rsidR="008E2FC7" w:rsidRDefault="008E2FC7" w:rsidP="004F5009">
      <w:pPr>
        <w:pStyle w:val="ListParagraph"/>
        <w:numPr>
          <w:ilvl w:val="0"/>
          <w:numId w:val="17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Xác định nguyên nhân và đề xuất giải pháp</w:t>
      </w:r>
    </w:p>
    <w:p w:rsidR="008E2FC7" w:rsidRDefault="008E2FC7" w:rsidP="004F5009">
      <w:pPr>
        <w:pStyle w:val="ListParagraph"/>
        <w:numPr>
          <w:ilvl w:val="0"/>
          <w:numId w:val="17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8E2FC7">
        <w:rPr>
          <w:rFonts w:eastAsiaTheme="minorHAnsi"/>
          <w:u w:val="single"/>
        </w:rPr>
        <w:t>Cả 3 đều đúng</w:t>
      </w:r>
    </w:p>
    <w:p w:rsidR="00596BE5" w:rsidRPr="00596BE5" w:rsidRDefault="00596BE5" w:rsidP="00596BE5">
      <w:p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</w:p>
    <w:p w:rsidR="008E2FC7" w:rsidRDefault="00812BBF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Thước đo nào có thể đánh giá chung nhiều sản phẩm?</w:t>
      </w:r>
    </w:p>
    <w:p w:rsidR="00812BBF" w:rsidRDefault="00812BBF" w:rsidP="004F5009">
      <w:pPr>
        <w:pStyle w:val="ListParagraph"/>
        <w:numPr>
          <w:ilvl w:val="0"/>
          <w:numId w:val="18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Hiện vật</w:t>
      </w:r>
    </w:p>
    <w:p w:rsidR="00812BBF" w:rsidRDefault="00812BBF" w:rsidP="004F5009">
      <w:pPr>
        <w:pStyle w:val="ListParagraph"/>
        <w:numPr>
          <w:ilvl w:val="0"/>
          <w:numId w:val="18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Giờ công lao động</w:t>
      </w:r>
    </w:p>
    <w:p w:rsidR="00812BBF" w:rsidRPr="00812BBF" w:rsidRDefault="00812BBF" w:rsidP="004F5009">
      <w:pPr>
        <w:pStyle w:val="ListParagraph"/>
        <w:numPr>
          <w:ilvl w:val="0"/>
          <w:numId w:val="18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812BBF">
        <w:rPr>
          <w:rFonts w:eastAsiaTheme="minorHAnsi"/>
          <w:u w:val="single"/>
        </w:rPr>
        <w:t>Giá trị</w:t>
      </w:r>
    </w:p>
    <w:p w:rsidR="00812BBF" w:rsidRDefault="00812BBF" w:rsidP="004F5009">
      <w:pPr>
        <w:pStyle w:val="ListParagraph"/>
        <w:numPr>
          <w:ilvl w:val="0"/>
          <w:numId w:val="18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b và c đúng</w:t>
      </w:r>
    </w:p>
    <w:p w:rsidR="00812BBF" w:rsidRDefault="00812BBF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Nhân tố kết cấu sản phẩm tiêu thụ đồng biến với lợi nhuận khi:</w:t>
      </w:r>
    </w:p>
    <w:p w:rsidR="00812BBF" w:rsidRPr="00812BBF" w:rsidRDefault="00812BBF" w:rsidP="004F5009">
      <w:pPr>
        <w:pStyle w:val="ListParagraph"/>
        <w:numPr>
          <w:ilvl w:val="0"/>
          <w:numId w:val="19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812BBF">
        <w:rPr>
          <w:rFonts w:eastAsiaTheme="minorHAnsi"/>
          <w:u w:val="single"/>
        </w:rPr>
        <w:t>Tăng tỷ trọng sản phẩm có tỷ suất lợi nhuận cao</w:t>
      </w:r>
    </w:p>
    <w:p w:rsidR="00812BBF" w:rsidRDefault="00812BBF" w:rsidP="004F5009">
      <w:pPr>
        <w:pStyle w:val="ListParagraph"/>
        <w:numPr>
          <w:ilvl w:val="0"/>
          <w:numId w:val="19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Giảm tỷ trọng sản phẩm có tỷ suất lợi nhuận cao</w:t>
      </w:r>
    </w:p>
    <w:p w:rsidR="00812BBF" w:rsidRDefault="00812BBF" w:rsidP="004F5009">
      <w:pPr>
        <w:pStyle w:val="ListParagraph"/>
        <w:numPr>
          <w:ilvl w:val="0"/>
          <w:numId w:val="19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Tỷ trọng sản phẩm và tỷ suất lợi nhuận không đổi</w:t>
      </w:r>
    </w:p>
    <w:p w:rsidR="00812BBF" w:rsidRDefault="00812BBF" w:rsidP="004F5009">
      <w:pPr>
        <w:pStyle w:val="ListParagraph"/>
        <w:numPr>
          <w:ilvl w:val="0"/>
          <w:numId w:val="19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Cả a và b đều đúng</w:t>
      </w:r>
    </w:p>
    <w:p w:rsidR="004722E3" w:rsidRDefault="004722E3" w:rsidP="004722E3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>
        <w:rPr>
          <w:rFonts w:eastAsiaTheme="minorHAnsi"/>
        </w:rPr>
        <w:t>Bước quan trọng nhất của phương pháp phân tích giá thành sản phẩm so sánh được là:</w:t>
      </w:r>
    </w:p>
    <w:p w:rsidR="004722E3" w:rsidRDefault="004722E3" w:rsidP="004722E3">
      <w:pPr>
        <w:pStyle w:val="ListParagraph"/>
        <w:numPr>
          <w:ilvl w:val="0"/>
          <w:numId w:val="9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Xác định nhiệm vụ hạ giá thành kế hoạch</w:t>
      </w:r>
    </w:p>
    <w:p w:rsidR="004722E3" w:rsidRDefault="004722E3" w:rsidP="004722E3">
      <w:pPr>
        <w:pStyle w:val="ListParagraph"/>
        <w:numPr>
          <w:ilvl w:val="0"/>
          <w:numId w:val="9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Xác định kết quả hạ giá thành thực tế</w:t>
      </w:r>
    </w:p>
    <w:p w:rsidR="004722E3" w:rsidRDefault="004722E3" w:rsidP="004722E3">
      <w:pPr>
        <w:pStyle w:val="ListParagraph"/>
        <w:numPr>
          <w:ilvl w:val="0"/>
          <w:numId w:val="9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Xác định kết quả hạ giá thành thực tế so với kế hoạch</w:t>
      </w:r>
    </w:p>
    <w:p w:rsidR="004722E3" w:rsidRPr="00AA3AA9" w:rsidRDefault="004722E3" w:rsidP="004722E3">
      <w:pPr>
        <w:pStyle w:val="ListParagraph"/>
        <w:numPr>
          <w:ilvl w:val="0"/>
          <w:numId w:val="9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AA3AA9">
        <w:rPr>
          <w:rFonts w:eastAsiaTheme="minorHAnsi"/>
          <w:u w:val="single"/>
        </w:rPr>
        <w:t>Xác định các nhân tố ảnh hưởng đến giá thành</w:t>
      </w:r>
    </w:p>
    <w:p w:rsidR="006903C7" w:rsidRPr="006903C7" w:rsidRDefault="006903C7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 w:rsidRPr="00553F8A">
        <w:t>Có tình hình chất lượng tại doanh nghiệp sản xuất sản phẩm Y như sau:</w:t>
      </w:r>
    </w:p>
    <w:tbl>
      <w:tblPr>
        <w:tblStyle w:val="TableGrid"/>
        <w:tblW w:w="0" w:type="auto"/>
        <w:jc w:val="center"/>
        <w:tblLook w:val="04A0"/>
      </w:tblPr>
      <w:tblGrid>
        <w:gridCol w:w="1210"/>
        <w:gridCol w:w="2206"/>
        <w:gridCol w:w="2773"/>
      </w:tblGrid>
      <w:tr w:rsidR="006903C7" w:rsidRPr="00553F8A" w:rsidTr="009F79C1">
        <w:trPr>
          <w:jc w:val="center"/>
        </w:trPr>
        <w:tc>
          <w:tcPr>
            <w:tcW w:w="1210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center"/>
            </w:pPr>
            <w:r w:rsidRPr="00553F8A">
              <w:t>Sản phẩm</w:t>
            </w:r>
          </w:p>
        </w:tc>
        <w:tc>
          <w:tcPr>
            <w:tcW w:w="2206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center"/>
            </w:pPr>
            <w:r w:rsidRPr="00553F8A">
              <w:t>Đơn giá (1.000 đồng)</w:t>
            </w:r>
          </w:p>
        </w:tc>
        <w:tc>
          <w:tcPr>
            <w:tcW w:w="2773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center"/>
            </w:pPr>
            <w:r w:rsidRPr="00553F8A">
              <w:t>Số lượng sản xuất kế hoạch</w:t>
            </w:r>
          </w:p>
        </w:tc>
      </w:tr>
      <w:tr w:rsidR="006903C7" w:rsidRPr="00553F8A" w:rsidTr="009F79C1">
        <w:trPr>
          <w:jc w:val="center"/>
        </w:trPr>
        <w:tc>
          <w:tcPr>
            <w:tcW w:w="1210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both"/>
            </w:pPr>
            <w:r w:rsidRPr="00553F8A">
              <w:t>Loại 1</w:t>
            </w:r>
          </w:p>
        </w:tc>
        <w:tc>
          <w:tcPr>
            <w:tcW w:w="2206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right"/>
            </w:pPr>
            <w:r w:rsidRPr="00553F8A">
              <w:t>4,5</w:t>
            </w:r>
          </w:p>
        </w:tc>
        <w:tc>
          <w:tcPr>
            <w:tcW w:w="2773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right"/>
            </w:pPr>
            <w:r w:rsidRPr="00553F8A">
              <w:t>6.000</w:t>
            </w:r>
          </w:p>
        </w:tc>
      </w:tr>
      <w:tr w:rsidR="006903C7" w:rsidRPr="00553F8A" w:rsidTr="009F79C1">
        <w:trPr>
          <w:jc w:val="center"/>
        </w:trPr>
        <w:tc>
          <w:tcPr>
            <w:tcW w:w="1210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both"/>
            </w:pPr>
            <w:r w:rsidRPr="00553F8A">
              <w:t>Loại 2</w:t>
            </w:r>
          </w:p>
        </w:tc>
        <w:tc>
          <w:tcPr>
            <w:tcW w:w="2206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right"/>
            </w:pPr>
            <w:r w:rsidRPr="00553F8A">
              <w:t>4,0</w:t>
            </w:r>
          </w:p>
        </w:tc>
        <w:tc>
          <w:tcPr>
            <w:tcW w:w="2773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right"/>
            </w:pPr>
            <w:r w:rsidRPr="00553F8A">
              <w:t>3.000</w:t>
            </w:r>
          </w:p>
        </w:tc>
      </w:tr>
      <w:tr w:rsidR="006903C7" w:rsidRPr="00553F8A" w:rsidTr="009F79C1">
        <w:trPr>
          <w:jc w:val="center"/>
        </w:trPr>
        <w:tc>
          <w:tcPr>
            <w:tcW w:w="1210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both"/>
            </w:pPr>
            <w:r w:rsidRPr="00553F8A">
              <w:t>Loại 3</w:t>
            </w:r>
          </w:p>
        </w:tc>
        <w:tc>
          <w:tcPr>
            <w:tcW w:w="2206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right"/>
            </w:pPr>
            <w:r w:rsidRPr="00553F8A">
              <w:t>3,5</w:t>
            </w:r>
          </w:p>
        </w:tc>
        <w:tc>
          <w:tcPr>
            <w:tcW w:w="2773" w:type="dxa"/>
          </w:tcPr>
          <w:p w:rsidR="006903C7" w:rsidRPr="00553F8A" w:rsidRDefault="006903C7" w:rsidP="009F79C1">
            <w:pPr>
              <w:tabs>
                <w:tab w:val="left" w:pos="851"/>
              </w:tabs>
              <w:jc w:val="right"/>
            </w:pPr>
            <w:r w:rsidRPr="00553F8A">
              <w:t>1.000</w:t>
            </w:r>
          </w:p>
        </w:tc>
      </w:tr>
    </w:tbl>
    <w:p w:rsidR="006903C7" w:rsidRDefault="006903C7" w:rsidP="006903C7">
      <w:pPr>
        <w:pStyle w:val="ListParagraph"/>
        <w:tabs>
          <w:tab w:val="left" w:pos="851"/>
        </w:tabs>
        <w:spacing w:before="240" w:after="200" w:line="276" w:lineRule="auto"/>
        <w:ind w:left="851"/>
        <w:jc w:val="both"/>
      </w:pPr>
      <w:r w:rsidRPr="00553F8A">
        <w:t>Thực tế doanh nghiệp sản xuất sản phẩm Y tăng so với kế hoạch 10%, và tỷ trọng của loại 1 và loại 3 đều tăng so với kế hoạch 5%. Vậy sản lượng sản xuất loại 1, 2, 3 thực tế lần lượt là:</w:t>
      </w:r>
    </w:p>
    <w:p w:rsidR="006903C7" w:rsidRPr="006903C7" w:rsidRDefault="006903C7" w:rsidP="004F5009">
      <w:pPr>
        <w:pStyle w:val="ListParagraph"/>
        <w:numPr>
          <w:ilvl w:val="0"/>
          <w:numId w:val="22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 xml:space="preserve">6.600; 3.300;1.100  </w:t>
      </w:r>
    </w:p>
    <w:p w:rsidR="006903C7" w:rsidRPr="006903C7" w:rsidRDefault="006903C7" w:rsidP="004F5009">
      <w:pPr>
        <w:pStyle w:val="ListParagraph"/>
        <w:numPr>
          <w:ilvl w:val="0"/>
          <w:numId w:val="22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6.300; 3.6</w:t>
      </w:r>
      <w:r>
        <w:t xml:space="preserve">50; 1.050  </w:t>
      </w:r>
    </w:p>
    <w:p w:rsidR="00954279" w:rsidRPr="006903C7" w:rsidRDefault="00954279" w:rsidP="00954279">
      <w:pPr>
        <w:pStyle w:val="ListParagraph"/>
        <w:numPr>
          <w:ilvl w:val="0"/>
          <w:numId w:val="22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6903C7">
        <w:rPr>
          <w:u w:val="single"/>
        </w:rPr>
        <w:t xml:space="preserve">6.930; 2.915; 1.155  </w:t>
      </w:r>
    </w:p>
    <w:p w:rsidR="006903C7" w:rsidRPr="006903C7" w:rsidRDefault="006903C7" w:rsidP="004F5009">
      <w:pPr>
        <w:pStyle w:val="ListParagraph"/>
        <w:numPr>
          <w:ilvl w:val="0"/>
          <w:numId w:val="22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Tất cả đều sai</w:t>
      </w:r>
    </w:p>
    <w:p w:rsidR="006903C7" w:rsidRDefault="006903C7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 w:rsidRPr="00553F8A">
        <w:t xml:space="preserve">Dựa vào tài liệu đã cho ở câu </w:t>
      </w:r>
      <w:r w:rsidRPr="006903C7">
        <w:rPr>
          <w:color w:val="FF0000"/>
        </w:rPr>
        <w:t>17</w:t>
      </w:r>
      <w:r w:rsidRPr="00553F8A">
        <w:t>, đơn giá bình quân kế hoạch là:</w:t>
      </w:r>
      <w:r>
        <w:rPr>
          <w:rFonts w:eastAsiaTheme="minorHAnsi"/>
        </w:rPr>
        <w:t xml:space="preserve"> </w:t>
      </w:r>
    </w:p>
    <w:p w:rsidR="00954279" w:rsidRPr="006903C7" w:rsidRDefault="00954279" w:rsidP="00954279">
      <w:pPr>
        <w:pStyle w:val="ListParagraph"/>
        <w:numPr>
          <w:ilvl w:val="0"/>
          <w:numId w:val="23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6903C7">
        <w:rPr>
          <w:u w:val="single"/>
        </w:rPr>
        <w:t>4,25</w:t>
      </w:r>
    </w:p>
    <w:p w:rsidR="006903C7" w:rsidRPr="006903C7" w:rsidRDefault="006903C7" w:rsidP="004F5009">
      <w:pPr>
        <w:pStyle w:val="ListParagraph"/>
        <w:numPr>
          <w:ilvl w:val="0"/>
          <w:numId w:val="23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4,2625</w:t>
      </w:r>
    </w:p>
    <w:p w:rsidR="006903C7" w:rsidRPr="006903C7" w:rsidRDefault="006903C7" w:rsidP="004F5009">
      <w:pPr>
        <w:pStyle w:val="ListParagraph"/>
        <w:numPr>
          <w:ilvl w:val="0"/>
          <w:numId w:val="23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 xml:space="preserve">0,947  </w:t>
      </w:r>
    </w:p>
    <w:p w:rsidR="006903C7" w:rsidRPr="006903C7" w:rsidRDefault="006903C7" w:rsidP="004F5009">
      <w:pPr>
        <w:pStyle w:val="ListParagraph"/>
        <w:numPr>
          <w:ilvl w:val="0"/>
          <w:numId w:val="23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0,944</w:t>
      </w:r>
    </w:p>
    <w:p w:rsidR="006903C7" w:rsidRPr="006903C7" w:rsidRDefault="006903C7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 w:rsidRPr="00553F8A">
        <w:t xml:space="preserve">Dựa vào tài liệu đã cho ở câu </w:t>
      </w:r>
      <w:r w:rsidRPr="006903C7">
        <w:rPr>
          <w:color w:val="FF0000"/>
        </w:rPr>
        <w:t>17</w:t>
      </w:r>
      <w:r w:rsidRPr="00553F8A">
        <w:t>, hệ số phẩm cấp bình quân thực tế là:</w:t>
      </w:r>
    </w:p>
    <w:p w:rsidR="007946AA" w:rsidRPr="006903C7" w:rsidRDefault="007946AA" w:rsidP="004F5009">
      <w:pPr>
        <w:pStyle w:val="ListParagraph"/>
        <w:numPr>
          <w:ilvl w:val="0"/>
          <w:numId w:val="2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4,2625</w:t>
      </w:r>
    </w:p>
    <w:p w:rsidR="007946AA" w:rsidRPr="007946AA" w:rsidRDefault="007946AA" w:rsidP="004F5009">
      <w:pPr>
        <w:pStyle w:val="ListParagraph"/>
        <w:numPr>
          <w:ilvl w:val="0"/>
          <w:numId w:val="2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7946AA">
        <w:t>4,25</w:t>
      </w:r>
    </w:p>
    <w:p w:rsidR="006903C7" w:rsidRPr="00954279" w:rsidRDefault="007946AA" w:rsidP="00954279">
      <w:pPr>
        <w:pStyle w:val="ListParagraph"/>
        <w:numPr>
          <w:ilvl w:val="0"/>
          <w:numId w:val="2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0,944</w:t>
      </w:r>
    </w:p>
    <w:p w:rsidR="00954279" w:rsidRPr="00954279" w:rsidRDefault="00954279" w:rsidP="00954279">
      <w:pPr>
        <w:pStyle w:val="ListParagraph"/>
        <w:numPr>
          <w:ilvl w:val="0"/>
          <w:numId w:val="25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7946AA">
        <w:rPr>
          <w:u w:val="single"/>
        </w:rPr>
        <w:t xml:space="preserve">0,947  </w:t>
      </w:r>
    </w:p>
    <w:p w:rsidR="006903C7" w:rsidRPr="007946AA" w:rsidRDefault="007946AA" w:rsidP="00520E60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  <w:rPr>
          <w:rFonts w:eastAsiaTheme="minorHAnsi"/>
        </w:rPr>
      </w:pPr>
      <w:r w:rsidRPr="00553F8A">
        <w:t xml:space="preserve">Dựa vào tài liệu đã cho ở câu </w:t>
      </w:r>
      <w:r w:rsidRPr="006903C7">
        <w:rPr>
          <w:color w:val="FF0000"/>
        </w:rPr>
        <w:t>17</w:t>
      </w:r>
      <w:r w:rsidRPr="00553F8A">
        <w:t>, mức độ ảnh hưởng của đơn giá bình quân đến giá trị sản xuất là:</w:t>
      </w:r>
    </w:p>
    <w:p w:rsidR="007946AA" w:rsidRPr="00954279" w:rsidRDefault="00954279" w:rsidP="004F5009">
      <w:pPr>
        <w:pStyle w:val="ListParagraph"/>
        <w:numPr>
          <w:ilvl w:val="0"/>
          <w:numId w:val="2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954279">
        <w:t>-</w:t>
      </w:r>
      <w:r w:rsidR="007946AA" w:rsidRPr="00954279">
        <w:t xml:space="preserve">137.500 đồng  </w:t>
      </w:r>
    </w:p>
    <w:p w:rsidR="007946AA" w:rsidRPr="00954279" w:rsidRDefault="007946AA" w:rsidP="004F5009">
      <w:pPr>
        <w:pStyle w:val="ListParagraph"/>
        <w:numPr>
          <w:ilvl w:val="0"/>
          <w:numId w:val="2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  <w:u w:val="single"/>
        </w:rPr>
      </w:pPr>
      <w:r w:rsidRPr="00954279">
        <w:rPr>
          <w:u w:val="single"/>
        </w:rPr>
        <w:t xml:space="preserve">137.500 đồng  </w:t>
      </w:r>
    </w:p>
    <w:p w:rsidR="007946AA" w:rsidRPr="007946AA" w:rsidRDefault="00954279" w:rsidP="004F5009">
      <w:pPr>
        <w:pStyle w:val="ListParagraph"/>
        <w:numPr>
          <w:ilvl w:val="0"/>
          <w:numId w:val="2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>
        <w:t>-</w:t>
      </w:r>
      <w:r w:rsidR="007946AA">
        <w:t xml:space="preserve">152.000 đồng  </w:t>
      </w:r>
    </w:p>
    <w:p w:rsidR="007946AA" w:rsidRPr="007946AA" w:rsidRDefault="007946AA" w:rsidP="004F5009">
      <w:pPr>
        <w:pStyle w:val="ListParagraph"/>
        <w:numPr>
          <w:ilvl w:val="0"/>
          <w:numId w:val="26"/>
        </w:numPr>
        <w:tabs>
          <w:tab w:val="left" w:pos="851"/>
        </w:tabs>
        <w:spacing w:before="240" w:after="200" w:line="276" w:lineRule="auto"/>
        <w:jc w:val="both"/>
        <w:rPr>
          <w:rFonts w:eastAsiaTheme="minorHAnsi"/>
        </w:rPr>
      </w:pPr>
      <w:r w:rsidRPr="00553F8A">
        <w:t>152.000 đồng</w:t>
      </w:r>
    </w:p>
    <w:p w:rsidR="004F2F88" w:rsidRDefault="004F2F88" w:rsidP="004F2F88">
      <w:pPr>
        <w:pStyle w:val="ListParagraph"/>
        <w:tabs>
          <w:tab w:val="left" w:pos="851"/>
        </w:tabs>
        <w:spacing w:before="240" w:after="200" w:line="276" w:lineRule="auto"/>
        <w:ind w:left="851"/>
        <w:jc w:val="both"/>
      </w:pPr>
    </w:p>
    <w:p w:rsidR="007946AA" w:rsidRDefault="007946AA" w:rsidP="007946AA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</w:pPr>
      <w:r w:rsidRPr="00553F8A">
        <w:lastRenderedPageBreak/>
        <w:t>Ảnh hưởng của nhân tố giá bán đến lợi nhuận dựa vào công thức nào sau đây?</w:t>
      </w:r>
    </w:p>
    <w:p w:rsidR="00DE3C5E" w:rsidRPr="007946AA" w:rsidRDefault="00DE3C5E" w:rsidP="00DE3C5E">
      <w:pPr>
        <w:pStyle w:val="ListParagraph"/>
        <w:numPr>
          <w:ilvl w:val="0"/>
          <w:numId w:val="27"/>
        </w:numPr>
        <w:tabs>
          <w:tab w:val="left" w:pos="851"/>
        </w:tabs>
        <w:spacing w:before="240" w:after="200" w:line="276" w:lineRule="auto"/>
        <w:jc w:val="both"/>
      </w:pPr>
      <w:r w:rsidRPr="007946AA">
        <w:rPr>
          <w:position w:val="-28"/>
          <w:u w:val="single"/>
        </w:rPr>
        <w:object w:dxaOrig="2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2.25pt" o:ole="">
            <v:imagedata r:id="rId7" o:title=""/>
          </v:shape>
          <o:OLEObject Type="Embed" ProgID="Equation.3" ShapeID="_x0000_i1025" DrawAspect="Content" ObjectID="_1544246161" r:id="rId8"/>
        </w:object>
      </w:r>
    </w:p>
    <w:p w:rsidR="007946AA" w:rsidRPr="007946AA" w:rsidRDefault="007946AA" w:rsidP="004F5009">
      <w:pPr>
        <w:pStyle w:val="ListParagraph"/>
        <w:numPr>
          <w:ilvl w:val="0"/>
          <w:numId w:val="27"/>
        </w:numPr>
        <w:tabs>
          <w:tab w:val="left" w:pos="851"/>
        </w:tabs>
        <w:spacing w:before="240" w:after="200" w:line="276" w:lineRule="auto"/>
        <w:jc w:val="both"/>
      </w:pPr>
      <w:r w:rsidRPr="00553F8A">
        <w:rPr>
          <w:position w:val="-28"/>
        </w:rPr>
        <w:object w:dxaOrig="2140" w:dyaOrig="680">
          <v:shape id="_x0000_i1026" type="#_x0000_t75" style="width:106.5pt;height:32.25pt" o:ole="">
            <v:imagedata r:id="rId9" o:title=""/>
          </v:shape>
          <o:OLEObject Type="Embed" ProgID="Equation.3" ShapeID="_x0000_i1026" DrawAspect="Content" ObjectID="_1544246162" r:id="rId10"/>
        </w:object>
      </w:r>
    </w:p>
    <w:p w:rsidR="007946AA" w:rsidRPr="007946AA" w:rsidRDefault="007946AA" w:rsidP="004F5009">
      <w:pPr>
        <w:pStyle w:val="ListParagraph"/>
        <w:numPr>
          <w:ilvl w:val="0"/>
          <w:numId w:val="27"/>
        </w:numPr>
        <w:tabs>
          <w:tab w:val="left" w:pos="851"/>
        </w:tabs>
        <w:spacing w:before="240" w:after="200" w:line="276" w:lineRule="auto"/>
        <w:jc w:val="both"/>
      </w:pPr>
      <w:r w:rsidRPr="00553F8A">
        <w:rPr>
          <w:position w:val="-28"/>
        </w:rPr>
        <w:object w:dxaOrig="2420" w:dyaOrig="680">
          <v:shape id="_x0000_i1027" type="#_x0000_t75" style="width:119.25pt;height:32.25pt" o:ole="">
            <v:imagedata r:id="rId11" o:title=""/>
          </v:shape>
          <o:OLEObject Type="Embed" ProgID="Equation.3" ShapeID="_x0000_i1027" DrawAspect="Content" ObjectID="_1544246163" r:id="rId12"/>
        </w:object>
      </w:r>
    </w:p>
    <w:p w:rsidR="007946AA" w:rsidRPr="005E6ED5" w:rsidRDefault="007946AA" w:rsidP="004F5009">
      <w:pPr>
        <w:pStyle w:val="ListParagraph"/>
        <w:numPr>
          <w:ilvl w:val="0"/>
          <w:numId w:val="27"/>
        </w:numPr>
        <w:tabs>
          <w:tab w:val="left" w:pos="851"/>
        </w:tabs>
        <w:spacing w:before="240" w:after="200" w:line="276" w:lineRule="auto"/>
        <w:jc w:val="both"/>
      </w:pPr>
      <w:r w:rsidRPr="00553F8A">
        <w:rPr>
          <w:position w:val="-28"/>
        </w:rPr>
        <w:object w:dxaOrig="2439" w:dyaOrig="680">
          <v:shape id="_x0000_i1028" type="#_x0000_t75" style="width:121.5pt;height:32.25pt" o:ole="">
            <v:imagedata r:id="rId13" o:title=""/>
          </v:shape>
          <o:OLEObject Type="Embed" ProgID="Equation.3" ShapeID="_x0000_i1028" DrawAspect="Content" ObjectID="_1544246164" r:id="rId14"/>
        </w:object>
      </w:r>
    </w:p>
    <w:p w:rsidR="005E6ED5" w:rsidRDefault="00C6019C" w:rsidP="00C6019C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</w:pPr>
      <w:r>
        <w:t>Có số liệu về tình hình sản xuất và sử dụng nguyên vật liệu để sản xuất sản phẩm tại 1 doanh nghiệp như sau:</w:t>
      </w:r>
    </w:p>
    <w:tbl>
      <w:tblPr>
        <w:tblStyle w:val="TableGrid"/>
        <w:tblW w:w="0" w:type="auto"/>
        <w:tblInd w:w="851" w:type="dxa"/>
        <w:tblLook w:val="04A0"/>
      </w:tblPr>
      <w:tblGrid>
        <w:gridCol w:w="1446"/>
        <w:gridCol w:w="1442"/>
        <w:gridCol w:w="1397"/>
        <w:gridCol w:w="1397"/>
        <w:gridCol w:w="1398"/>
        <w:gridCol w:w="1398"/>
        <w:gridCol w:w="1398"/>
      </w:tblGrid>
      <w:tr w:rsidR="00C6019C" w:rsidTr="00C6019C">
        <w:tc>
          <w:tcPr>
            <w:tcW w:w="1446" w:type="dxa"/>
            <w:vMerge w:val="restart"/>
            <w:vAlign w:val="center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Sản phẩm</w:t>
            </w:r>
          </w:p>
        </w:tc>
        <w:tc>
          <w:tcPr>
            <w:tcW w:w="2839" w:type="dxa"/>
            <w:gridSpan w:val="2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Khối lượng sản phẩm sản xuất (đvsp)</w:t>
            </w:r>
          </w:p>
        </w:tc>
        <w:tc>
          <w:tcPr>
            <w:tcW w:w="2795" w:type="dxa"/>
            <w:gridSpan w:val="2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Mức tiêu hao NVL cho 1 đơn vị sản phẩm (kg/sp)</w:t>
            </w:r>
          </w:p>
        </w:tc>
        <w:tc>
          <w:tcPr>
            <w:tcW w:w="2796" w:type="dxa"/>
            <w:gridSpan w:val="2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Đơn giá NVL</w:t>
            </w:r>
          </w:p>
          <w:p w:rsidR="00C6019C" w:rsidRPr="00C6019C" w:rsidRDefault="00941E35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(1.000đồng/kg</w:t>
            </w:r>
            <w:r w:rsidR="00C6019C" w:rsidRPr="00C6019C">
              <w:rPr>
                <w:b/>
              </w:rPr>
              <w:t>)</w:t>
            </w:r>
          </w:p>
        </w:tc>
      </w:tr>
      <w:tr w:rsidR="00C6019C" w:rsidRPr="00C6019C" w:rsidTr="00C6019C">
        <w:tc>
          <w:tcPr>
            <w:tcW w:w="1446" w:type="dxa"/>
            <w:vMerge/>
          </w:tcPr>
          <w:p w:rsid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both"/>
            </w:pPr>
          </w:p>
        </w:tc>
        <w:tc>
          <w:tcPr>
            <w:tcW w:w="1442" w:type="dxa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Kế hoạch</w:t>
            </w:r>
          </w:p>
        </w:tc>
        <w:tc>
          <w:tcPr>
            <w:tcW w:w="1397" w:type="dxa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Thực tế</w:t>
            </w:r>
          </w:p>
        </w:tc>
        <w:tc>
          <w:tcPr>
            <w:tcW w:w="1397" w:type="dxa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Kế hoạch</w:t>
            </w:r>
          </w:p>
        </w:tc>
        <w:tc>
          <w:tcPr>
            <w:tcW w:w="1398" w:type="dxa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Thực tế</w:t>
            </w:r>
          </w:p>
        </w:tc>
        <w:tc>
          <w:tcPr>
            <w:tcW w:w="1398" w:type="dxa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Kế hoạch</w:t>
            </w:r>
          </w:p>
        </w:tc>
        <w:tc>
          <w:tcPr>
            <w:tcW w:w="1398" w:type="dxa"/>
          </w:tcPr>
          <w:p w:rsidR="00C6019C" w:rsidRPr="00C6019C" w:rsidRDefault="00C6019C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</w:rPr>
            </w:pPr>
            <w:r w:rsidRPr="00C6019C">
              <w:rPr>
                <w:b/>
              </w:rPr>
              <w:t>Thực tế</w:t>
            </w:r>
          </w:p>
        </w:tc>
      </w:tr>
      <w:tr w:rsidR="00F74E16" w:rsidTr="00C6019C">
        <w:tc>
          <w:tcPr>
            <w:tcW w:w="1446" w:type="dxa"/>
          </w:tcPr>
          <w:p w:rsidR="00F74E16" w:rsidRDefault="00F74E16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</w:pPr>
            <w:r>
              <w:t>A</w:t>
            </w:r>
          </w:p>
        </w:tc>
        <w:tc>
          <w:tcPr>
            <w:tcW w:w="1442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1.800</w:t>
            </w:r>
          </w:p>
        </w:tc>
        <w:tc>
          <w:tcPr>
            <w:tcW w:w="1397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</w:t>
            </w:r>
          </w:p>
        </w:tc>
        <w:tc>
          <w:tcPr>
            <w:tcW w:w="1397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F74E16" w:rsidTr="00C6019C">
        <w:tc>
          <w:tcPr>
            <w:tcW w:w="1446" w:type="dxa"/>
          </w:tcPr>
          <w:p w:rsidR="00F74E16" w:rsidRDefault="004F2F88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</w:pPr>
            <w:r>
              <w:t>B</w:t>
            </w:r>
          </w:p>
        </w:tc>
        <w:tc>
          <w:tcPr>
            <w:tcW w:w="1442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2.500</w:t>
            </w:r>
          </w:p>
        </w:tc>
        <w:tc>
          <w:tcPr>
            <w:tcW w:w="1397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2.500</w:t>
            </w:r>
          </w:p>
        </w:tc>
        <w:tc>
          <w:tcPr>
            <w:tcW w:w="1397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F74E16" w:rsidTr="00C6019C">
        <w:tc>
          <w:tcPr>
            <w:tcW w:w="1446" w:type="dxa"/>
          </w:tcPr>
          <w:p w:rsidR="00F74E16" w:rsidRDefault="00F74E16" w:rsidP="00C6019C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</w:pPr>
            <w:r>
              <w:t>C</w:t>
            </w:r>
          </w:p>
        </w:tc>
        <w:tc>
          <w:tcPr>
            <w:tcW w:w="1442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3.200</w:t>
            </w:r>
          </w:p>
        </w:tc>
        <w:tc>
          <w:tcPr>
            <w:tcW w:w="1397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</w:t>
            </w:r>
          </w:p>
        </w:tc>
        <w:tc>
          <w:tcPr>
            <w:tcW w:w="1397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398" w:type="dxa"/>
          </w:tcPr>
          <w:p w:rsidR="00F74E16" w:rsidRDefault="00F74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</w:tr>
    </w:tbl>
    <w:p w:rsidR="00C6019C" w:rsidRDefault="00941E35" w:rsidP="00C6019C">
      <w:pPr>
        <w:pStyle w:val="ListParagraph"/>
        <w:tabs>
          <w:tab w:val="left" w:pos="851"/>
        </w:tabs>
        <w:spacing w:line="276" w:lineRule="auto"/>
        <w:ind w:left="851"/>
        <w:jc w:val="both"/>
      </w:pPr>
      <w:r>
        <w:t>Mức độ ảnh hưởng của nhân tố mức tiêu hao nguyên vật liệu cho 1 đơn vị sản phẩm lên chi phí nguyên vật liệu trực tiếp của sản phẩm A và B lần lượt là:</w:t>
      </w:r>
    </w:p>
    <w:p w:rsidR="00941E35" w:rsidRPr="007A6986" w:rsidRDefault="007A6986" w:rsidP="004F5009">
      <w:pPr>
        <w:pStyle w:val="ListParagraph"/>
        <w:numPr>
          <w:ilvl w:val="0"/>
          <w:numId w:val="28"/>
        </w:numPr>
        <w:tabs>
          <w:tab w:val="left" w:pos="851"/>
        </w:tabs>
        <w:spacing w:line="276" w:lineRule="auto"/>
        <w:jc w:val="both"/>
        <w:rPr>
          <w:u w:val="single"/>
        </w:rPr>
      </w:pPr>
      <w:r>
        <w:rPr>
          <w:u w:val="single"/>
        </w:rPr>
        <w:t>300</w:t>
      </w:r>
      <w:r w:rsidR="00941E35" w:rsidRPr="007A6986">
        <w:rPr>
          <w:u w:val="single"/>
        </w:rPr>
        <w:t xml:space="preserve"> triệu đồng; </w:t>
      </w:r>
      <w:r>
        <w:rPr>
          <w:u w:val="single"/>
        </w:rPr>
        <w:t>2.4</w:t>
      </w:r>
      <w:r w:rsidR="00941E35" w:rsidRPr="007A6986">
        <w:rPr>
          <w:u w:val="single"/>
        </w:rPr>
        <w:t>00 triệu đồng</w:t>
      </w:r>
    </w:p>
    <w:p w:rsidR="00941E35" w:rsidRDefault="00941E35" w:rsidP="004F5009">
      <w:pPr>
        <w:pStyle w:val="ListParagraph"/>
        <w:numPr>
          <w:ilvl w:val="0"/>
          <w:numId w:val="28"/>
        </w:numPr>
        <w:tabs>
          <w:tab w:val="left" w:pos="851"/>
        </w:tabs>
        <w:spacing w:line="276" w:lineRule="auto"/>
        <w:jc w:val="both"/>
      </w:pPr>
      <w:r>
        <w:t>1.410 triệu đồng; -660 triệu đồng</w:t>
      </w:r>
    </w:p>
    <w:p w:rsidR="00941E35" w:rsidRPr="007A6986" w:rsidRDefault="007A6986" w:rsidP="004F5009">
      <w:pPr>
        <w:pStyle w:val="ListParagraph"/>
        <w:numPr>
          <w:ilvl w:val="0"/>
          <w:numId w:val="28"/>
        </w:numPr>
        <w:tabs>
          <w:tab w:val="left" w:pos="851"/>
        </w:tabs>
        <w:spacing w:line="276" w:lineRule="auto"/>
        <w:jc w:val="both"/>
      </w:pPr>
      <w:r>
        <w:t>1.56</w:t>
      </w:r>
      <w:r w:rsidR="00941E35" w:rsidRPr="007A6986">
        <w:t xml:space="preserve">0 triệu đồng; </w:t>
      </w:r>
      <w:r>
        <w:t>-2.250</w:t>
      </w:r>
      <w:r w:rsidR="00941E35" w:rsidRPr="007A6986">
        <w:t xml:space="preserve"> triệu đồng</w:t>
      </w:r>
    </w:p>
    <w:p w:rsidR="00941E35" w:rsidRDefault="00941E35" w:rsidP="004F5009">
      <w:pPr>
        <w:pStyle w:val="ListParagraph"/>
        <w:numPr>
          <w:ilvl w:val="0"/>
          <w:numId w:val="28"/>
        </w:numPr>
        <w:tabs>
          <w:tab w:val="left" w:pos="851"/>
        </w:tabs>
        <w:spacing w:line="276" w:lineRule="auto"/>
        <w:jc w:val="both"/>
      </w:pPr>
      <w:r>
        <w:t>Tất cả đều sai</w:t>
      </w:r>
    </w:p>
    <w:p w:rsidR="00C6019C" w:rsidRDefault="00941E35" w:rsidP="00C6019C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</w:pPr>
      <w:r>
        <w:t xml:space="preserve">Dựa vào tài liệu ở câu </w:t>
      </w:r>
      <w:r w:rsidRPr="00941E35">
        <w:rPr>
          <w:color w:val="FF0000"/>
        </w:rPr>
        <w:t>22</w:t>
      </w:r>
      <w:r>
        <w:t xml:space="preserve">, mức độ ảnh hưởng của nhân tố đơn giá NVL đến </w:t>
      </w:r>
      <w:r w:rsidR="005C2362">
        <w:t>tổng chi phí NVL của toàn doanh nghiệp là:</w:t>
      </w:r>
    </w:p>
    <w:p w:rsidR="005C2362" w:rsidRDefault="007A6986" w:rsidP="004F5009">
      <w:pPr>
        <w:pStyle w:val="ListParagraph"/>
        <w:numPr>
          <w:ilvl w:val="0"/>
          <w:numId w:val="29"/>
        </w:numPr>
        <w:tabs>
          <w:tab w:val="left" w:pos="851"/>
        </w:tabs>
        <w:spacing w:before="240" w:after="200" w:line="276" w:lineRule="auto"/>
        <w:jc w:val="both"/>
      </w:pPr>
      <w:r>
        <w:t>7.50</w:t>
      </w:r>
      <w:r w:rsidR="005C2362">
        <w:t>0 triệu đồng</w:t>
      </w:r>
    </w:p>
    <w:p w:rsidR="005C2362" w:rsidRPr="007A6986" w:rsidRDefault="007A6986" w:rsidP="004F5009">
      <w:pPr>
        <w:pStyle w:val="ListParagraph"/>
        <w:numPr>
          <w:ilvl w:val="0"/>
          <w:numId w:val="29"/>
        </w:numPr>
        <w:tabs>
          <w:tab w:val="left" w:pos="851"/>
        </w:tabs>
        <w:spacing w:before="240" w:after="200" w:line="276" w:lineRule="auto"/>
        <w:jc w:val="both"/>
        <w:rPr>
          <w:u w:val="single"/>
        </w:rPr>
      </w:pPr>
      <w:r w:rsidRPr="007A6986">
        <w:rPr>
          <w:u w:val="single"/>
        </w:rPr>
        <w:t>170</w:t>
      </w:r>
      <w:r w:rsidR="004A411B" w:rsidRPr="007A6986">
        <w:rPr>
          <w:u w:val="single"/>
        </w:rPr>
        <w:t xml:space="preserve"> triệu đồng</w:t>
      </w:r>
    </w:p>
    <w:p w:rsidR="004A411B" w:rsidRDefault="004A411B" w:rsidP="004F5009">
      <w:pPr>
        <w:pStyle w:val="ListParagraph"/>
        <w:numPr>
          <w:ilvl w:val="0"/>
          <w:numId w:val="29"/>
        </w:numPr>
        <w:tabs>
          <w:tab w:val="left" w:pos="851"/>
        </w:tabs>
        <w:spacing w:before="240" w:after="200" w:line="276" w:lineRule="auto"/>
        <w:jc w:val="both"/>
      </w:pPr>
      <w:r>
        <w:t>4.730 triệu đồng</w:t>
      </w:r>
    </w:p>
    <w:p w:rsidR="004A411B" w:rsidRPr="007A6986" w:rsidRDefault="004A411B" w:rsidP="004F5009">
      <w:pPr>
        <w:pStyle w:val="ListParagraph"/>
        <w:numPr>
          <w:ilvl w:val="0"/>
          <w:numId w:val="29"/>
        </w:numPr>
        <w:tabs>
          <w:tab w:val="left" w:pos="851"/>
        </w:tabs>
        <w:spacing w:before="240" w:after="200" w:line="276" w:lineRule="auto"/>
        <w:jc w:val="both"/>
      </w:pPr>
      <w:r w:rsidRPr="007A6986">
        <w:t>Tất cả đều sai</w:t>
      </w:r>
    </w:p>
    <w:p w:rsidR="005C2362" w:rsidRDefault="005C2362" w:rsidP="00C6019C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</w:pPr>
      <w:r>
        <w:t xml:space="preserve">Dựa vào tài liệu ở câu </w:t>
      </w:r>
      <w:r w:rsidRPr="00941E35">
        <w:rPr>
          <w:color w:val="FF0000"/>
        </w:rPr>
        <w:t>22</w:t>
      </w:r>
      <w:r>
        <w:t>, mức độ ảnh hưởng của nhân tố mức tiêu hao nguyên vật liệu cho 1 đơn vị sản phẩm lên chi phí nguyên vật liệu trực tiếp của toàn doanh nghiệp là:</w:t>
      </w:r>
    </w:p>
    <w:p w:rsidR="004A411B" w:rsidRPr="007A6986" w:rsidRDefault="007A6986" w:rsidP="004F5009">
      <w:pPr>
        <w:pStyle w:val="ListParagraph"/>
        <w:numPr>
          <w:ilvl w:val="0"/>
          <w:numId w:val="31"/>
        </w:numPr>
        <w:tabs>
          <w:tab w:val="left" w:pos="851"/>
        </w:tabs>
        <w:spacing w:before="240" w:after="200" w:line="276" w:lineRule="auto"/>
        <w:jc w:val="both"/>
        <w:rPr>
          <w:u w:val="single"/>
        </w:rPr>
      </w:pPr>
      <w:r w:rsidRPr="007A6986">
        <w:rPr>
          <w:u w:val="single"/>
        </w:rPr>
        <w:t>7.50</w:t>
      </w:r>
      <w:r w:rsidR="004A411B" w:rsidRPr="007A6986">
        <w:rPr>
          <w:u w:val="single"/>
        </w:rPr>
        <w:t>0 triệu đồng</w:t>
      </w:r>
    </w:p>
    <w:p w:rsidR="004A411B" w:rsidRDefault="007A6986" w:rsidP="004F5009">
      <w:pPr>
        <w:pStyle w:val="ListParagraph"/>
        <w:numPr>
          <w:ilvl w:val="0"/>
          <w:numId w:val="31"/>
        </w:numPr>
        <w:tabs>
          <w:tab w:val="left" w:pos="851"/>
        </w:tabs>
        <w:spacing w:before="240" w:after="200" w:line="276" w:lineRule="auto"/>
        <w:jc w:val="both"/>
      </w:pPr>
      <w:r>
        <w:t>17</w:t>
      </w:r>
      <w:r w:rsidR="004A411B">
        <w:t>0 triệu đồng</w:t>
      </w:r>
    </w:p>
    <w:p w:rsidR="004A411B" w:rsidRPr="007A6986" w:rsidRDefault="004A411B" w:rsidP="004F5009">
      <w:pPr>
        <w:pStyle w:val="ListParagraph"/>
        <w:numPr>
          <w:ilvl w:val="0"/>
          <w:numId w:val="31"/>
        </w:numPr>
        <w:tabs>
          <w:tab w:val="left" w:pos="851"/>
        </w:tabs>
        <w:spacing w:before="240" w:after="200" w:line="276" w:lineRule="auto"/>
        <w:jc w:val="both"/>
      </w:pPr>
      <w:r w:rsidRPr="007A6986">
        <w:t>4.730 triệu đồng</w:t>
      </w:r>
    </w:p>
    <w:p w:rsidR="005C2362" w:rsidRPr="004A411B" w:rsidRDefault="004A411B" w:rsidP="004F5009">
      <w:pPr>
        <w:pStyle w:val="ListParagraph"/>
        <w:numPr>
          <w:ilvl w:val="0"/>
          <w:numId w:val="30"/>
        </w:numPr>
        <w:tabs>
          <w:tab w:val="left" w:pos="851"/>
        </w:tabs>
        <w:spacing w:before="240" w:after="200" w:line="276" w:lineRule="auto"/>
        <w:jc w:val="both"/>
      </w:pPr>
      <w:r w:rsidRPr="004A411B">
        <w:t>Tất cả đều sai</w:t>
      </w:r>
    </w:p>
    <w:p w:rsidR="005C2362" w:rsidRDefault="005C2362" w:rsidP="00C6019C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</w:pPr>
      <w:r>
        <w:t xml:space="preserve">Dựa vào tài liệu ở câu </w:t>
      </w:r>
      <w:r w:rsidRPr="00941E35">
        <w:rPr>
          <w:color w:val="FF0000"/>
        </w:rPr>
        <w:t>22</w:t>
      </w:r>
      <w:r>
        <w:t>, chi phí NVL trực tiếp của sản phẩm C thay đổi bao nhiêu giữa kỳ thực tế so với kỳ kế hoạch</w:t>
      </w:r>
    </w:p>
    <w:p w:rsidR="005C2362" w:rsidRDefault="007A6986" w:rsidP="004F5009">
      <w:pPr>
        <w:pStyle w:val="ListParagraph"/>
        <w:numPr>
          <w:ilvl w:val="0"/>
          <w:numId w:val="32"/>
        </w:numPr>
        <w:tabs>
          <w:tab w:val="left" w:pos="851"/>
        </w:tabs>
        <w:spacing w:before="240" w:after="200" w:line="276" w:lineRule="auto"/>
        <w:jc w:val="both"/>
      </w:pPr>
      <w:r>
        <w:t>4.80</w:t>
      </w:r>
      <w:r w:rsidR="004A411B">
        <w:t>0 triệu đồng</w:t>
      </w:r>
    </w:p>
    <w:p w:rsidR="004A411B" w:rsidRPr="007A6986" w:rsidRDefault="007A6986" w:rsidP="004F5009">
      <w:pPr>
        <w:pStyle w:val="ListParagraph"/>
        <w:numPr>
          <w:ilvl w:val="0"/>
          <w:numId w:val="32"/>
        </w:numPr>
        <w:tabs>
          <w:tab w:val="left" w:pos="851"/>
        </w:tabs>
        <w:spacing w:before="240" w:after="200" w:line="276" w:lineRule="auto"/>
        <w:jc w:val="both"/>
      </w:pPr>
      <w:r>
        <w:t>7.67</w:t>
      </w:r>
      <w:r w:rsidR="004A411B" w:rsidRPr="007A6986">
        <w:t>0 triệu đồng</w:t>
      </w:r>
    </w:p>
    <w:p w:rsidR="004A411B" w:rsidRDefault="007A6986" w:rsidP="004F5009">
      <w:pPr>
        <w:pStyle w:val="ListParagraph"/>
        <w:numPr>
          <w:ilvl w:val="0"/>
          <w:numId w:val="32"/>
        </w:numPr>
        <w:tabs>
          <w:tab w:val="left" w:pos="851"/>
        </w:tabs>
        <w:spacing w:before="240" w:after="200" w:line="276" w:lineRule="auto"/>
        <w:jc w:val="both"/>
      </w:pPr>
      <w:r>
        <w:t>5.60</w:t>
      </w:r>
      <w:r w:rsidR="004A411B">
        <w:t>0 triệu đồng</w:t>
      </w:r>
    </w:p>
    <w:p w:rsidR="004A411B" w:rsidRPr="007A6986" w:rsidRDefault="004A411B" w:rsidP="004F5009">
      <w:pPr>
        <w:pStyle w:val="ListParagraph"/>
        <w:numPr>
          <w:ilvl w:val="0"/>
          <w:numId w:val="32"/>
        </w:numPr>
        <w:tabs>
          <w:tab w:val="left" w:pos="851"/>
        </w:tabs>
        <w:spacing w:before="240" w:after="200" w:line="276" w:lineRule="auto"/>
        <w:jc w:val="both"/>
        <w:rPr>
          <w:u w:val="single"/>
        </w:rPr>
      </w:pPr>
      <w:r w:rsidRPr="007A6986">
        <w:rPr>
          <w:u w:val="single"/>
        </w:rPr>
        <w:t>Tất cả đều sai</w:t>
      </w:r>
    </w:p>
    <w:p w:rsidR="005F4E0B" w:rsidRPr="002C2914" w:rsidRDefault="004A411B" w:rsidP="00EE3B0F">
      <w:pPr>
        <w:pStyle w:val="ListParagraph"/>
        <w:numPr>
          <w:ilvl w:val="0"/>
          <w:numId w:val="1"/>
        </w:numPr>
        <w:spacing w:before="240" w:line="276" w:lineRule="auto"/>
        <w:ind w:left="426" w:hanging="426"/>
        <w:contextualSpacing w:val="0"/>
        <w:jc w:val="both"/>
      </w:pPr>
      <w:r>
        <w:rPr>
          <w:b/>
        </w:rPr>
        <w:br w:type="column"/>
      </w:r>
      <w:r w:rsidR="005F4E0B" w:rsidRPr="002C2914">
        <w:rPr>
          <w:b/>
        </w:rPr>
        <w:lastRenderedPageBreak/>
        <w:t>CÂU HỎI ĐIỀN KHUYẾT</w:t>
      </w:r>
      <w:r w:rsidR="00E573F8" w:rsidRPr="002C2914">
        <w:rPr>
          <w:b/>
        </w:rPr>
        <w:t>:</w:t>
      </w:r>
      <w:r w:rsidR="00E573F8" w:rsidRPr="002C2914">
        <w:t xml:space="preserve"> </w:t>
      </w:r>
    </w:p>
    <w:p w:rsidR="005F4E0B" w:rsidRPr="002C2914" w:rsidRDefault="00D54FB2" w:rsidP="00EE3B0F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</w:pPr>
      <w:r>
        <w:t xml:space="preserve">Có tài liệu về tình hình kinh doanh của doanh nghiệp X như sau: </w:t>
      </w:r>
    </w:p>
    <w:tbl>
      <w:tblPr>
        <w:tblStyle w:val="TableGrid"/>
        <w:tblW w:w="0" w:type="auto"/>
        <w:jc w:val="center"/>
        <w:tblInd w:w="709" w:type="dxa"/>
        <w:tblLook w:val="04A0"/>
      </w:tblPr>
      <w:tblGrid>
        <w:gridCol w:w="1107"/>
        <w:gridCol w:w="1140"/>
        <w:gridCol w:w="1133"/>
        <w:gridCol w:w="1134"/>
        <w:gridCol w:w="1082"/>
        <w:gridCol w:w="1134"/>
        <w:gridCol w:w="1082"/>
        <w:gridCol w:w="1124"/>
        <w:gridCol w:w="1082"/>
      </w:tblGrid>
      <w:tr w:rsidR="005F4E0B" w:rsidRPr="002C2914" w:rsidTr="00D54FB2">
        <w:trPr>
          <w:jc w:val="center"/>
        </w:trPr>
        <w:tc>
          <w:tcPr>
            <w:tcW w:w="1107" w:type="dxa"/>
            <w:vMerge w:val="restart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SP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5F4E0B" w:rsidRPr="002C2914" w:rsidRDefault="00D54FB2" w:rsidP="00C1409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Sản lượng tiêu thụ (đvsp)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5F4E0B" w:rsidRDefault="00D54FB2" w:rsidP="00C1409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Đơn giá bán</w:t>
            </w:r>
          </w:p>
          <w:p w:rsidR="00D54FB2" w:rsidRPr="002C2914" w:rsidRDefault="00D54FB2" w:rsidP="00C1409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(1.000đ/sp)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5F4E0B" w:rsidRDefault="00D54FB2" w:rsidP="00C1409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Giá thành đơn vị</w:t>
            </w:r>
          </w:p>
          <w:p w:rsidR="00D54FB2" w:rsidRPr="002C2914" w:rsidRDefault="00D54FB2" w:rsidP="00C1409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(1.000đ/sp)</w:t>
            </w:r>
          </w:p>
        </w:tc>
        <w:tc>
          <w:tcPr>
            <w:tcW w:w="2206" w:type="dxa"/>
            <w:gridSpan w:val="2"/>
            <w:shd w:val="clear" w:color="auto" w:fill="auto"/>
          </w:tcPr>
          <w:p w:rsidR="005F4E0B" w:rsidRDefault="00D54FB2" w:rsidP="00C1409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Chi phí bao gói</w:t>
            </w:r>
          </w:p>
          <w:p w:rsidR="00D54FB2" w:rsidRPr="002C2914" w:rsidRDefault="00D54FB2" w:rsidP="00C1409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(1.000đ/sp)</w:t>
            </w:r>
          </w:p>
        </w:tc>
      </w:tr>
      <w:tr w:rsidR="005F4E0B" w:rsidRPr="002C2914" w:rsidTr="00D54FB2">
        <w:trPr>
          <w:jc w:val="center"/>
        </w:trPr>
        <w:tc>
          <w:tcPr>
            <w:tcW w:w="1107" w:type="dxa"/>
            <w:vMerge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Kế hoạch</w:t>
            </w:r>
          </w:p>
        </w:tc>
        <w:tc>
          <w:tcPr>
            <w:tcW w:w="1133" w:type="dxa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Thực tế</w:t>
            </w:r>
          </w:p>
        </w:tc>
        <w:tc>
          <w:tcPr>
            <w:tcW w:w="1134" w:type="dxa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Kế hoạch</w:t>
            </w:r>
          </w:p>
        </w:tc>
        <w:tc>
          <w:tcPr>
            <w:tcW w:w="1082" w:type="dxa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Thực tế</w:t>
            </w:r>
          </w:p>
        </w:tc>
        <w:tc>
          <w:tcPr>
            <w:tcW w:w="1134" w:type="dxa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Kế hoạch</w:t>
            </w:r>
          </w:p>
        </w:tc>
        <w:tc>
          <w:tcPr>
            <w:tcW w:w="1082" w:type="dxa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Thực tế</w:t>
            </w:r>
          </w:p>
        </w:tc>
        <w:tc>
          <w:tcPr>
            <w:tcW w:w="1124" w:type="dxa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Kế hoạch</w:t>
            </w:r>
          </w:p>
        </w:tc>
        <w:tc>
          <w:tcPr>
            <w:tcW w:w="1082" w:type="dxa"/>
            <w:shd w:val="clear" w:color="auto" w:fill="auto"/>
          </w:tcPr>
          <w:p w:rsidR="005F4E0B" w:rsidRPr="002C2914" w:rsidRDefault="005F4E0B" w:rsidP="00C1409E">
            <w:pPr>
              <w:pStyle w:val="ListParagraph"/>
              <w:ind w:left="0"/>
              <w:jc w:val="center"/>
              <w:rPr>
                <w:b/>
              </w:rPr>
            </w:pPr>
            <w:r w:rsidRPr="002C2914">
              <w:rPr>
                <w:b/>
              </w:rPr>
              <w:t>Thực tế</w:t>
            </w:r>
          </w:p>
        </w:tc>
      </w:tr>
      <w:tr w:rsidR="000C6D33" w:rsidRPr="002C2914" w:rsidTr="00574A73">
        <w:trPr>
          <w:jc w:val="center"/>
        </w:trPr>
        <w:tc>
          <w:tcPr>
            <w:tcW w:w="1107" w:type="dxa"/>
          </w:tcPr>
          <w:p w:rsidR="000C6D33" w:rsidRPr="002C2914" w:rsidRDefault="000C6D33" w:rsidP="00C1409E">
            <w:pPr>
              <w:pStyle w:val="ListParagraph"/>
              <w:ind w:left="0"/>
              <w:jc w:val="center"/>
            </w:pPr>
            <w:r w:rsidRPr="002C2914">
              <w:t>A</w:t>
            </w:r>
          </w:p>
        </w:tc>
        <w:tc>
          <w:tcPr>
            <w:tcW w:w="1140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3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13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1370</w:t>
            </w:r>
          </w:p>
        </w:tc>
        <w:tc>
          <w:tcPr>
            <w:tcW w:w="1082" w:type="dxa"/>
            <w:shd w:val="clear" w:color="auto" w:fill="auto"/>
          </w:tcPr>
          <w:p w:rsidR="000C6D33" w:rsidRPr="002C2914" w:rsidRDefault="000C6D33" w:rsidP="00C14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1.400</w:t>
            </w:r>
          </w:p>
        </w:tc>
        <w:tc>
          <w:tcPr>
            <w:tcW w:w="113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82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2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82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</w:tr>
      <w:tr w:rsidR="000C6D33" w:rsidRPr="002C2914" w:rsidTr="00574A73">
        <w:trPr>
          <w:jc w:val="center"/>
        </w:trPr>
        <w:tc>
          <w:tcPr>
            <w:tcW w:w="1107" w:type="dxa"/>
          </w:tcPr>
          <w:p w:rsidR="000C6D33" w:rsidRPr="002C2914" w:rsidRDefault="000C6D33" w:rsidP="00C1409E">
            <w:pPr>
              <w:pStyle w:val="ListParagraph"/>
              <w:ind w:left="0"/>
              <w:jc w:val="center"/>
            </w:pPr>
            <w:r w:rsidRPr="002C2914">
              <w:t>B</w:t>
            </w:r>
          </w:p>
        </w:tc>
        <w:tc>
          <w:tcPr>
            <w:tcW w:w="1140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133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113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1082" w:type="dxa"/>
            <w:shd w:val="clear" w:color="auto" w:fill="auto"/>
          </w:tcPr>
          <w:p w:rsidR="000C6D33" w:rsidRPr="002C2914" w:rsidRDefault="000C6D33" w:rsidP="00C14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2.200</w:t>
            </w:r>
          </w:p>
        </w:tc>
        <w:tc>
          <w:tcPr>
            <w:tcW w:w="113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082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12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82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</w:t>
            </w:r>
          </w:p>
        </w:tc>
      </w:tr>
      <w:tr w:rsidR="000C6D33" w:rsidRPr="002C2914" w:rsidTr="00574A73">
        <w:trPr>
          <w:jc w:val="center"/>
        </w:trPr>
        <w:tc>
          <w:tcPr>
            <w:tcW w:w="1107" w:type="dxa"/>
          </w:tcPr>
          <w:p w:rsidR="000C6D33" w:rsidRPr="002C2914" w:rsidRDefault="000C6D33" w:rsidP="00C1409E">
            <w:pPr>
              <w:pStyle w:val="ListParagraph"/>
              <w:ind w:left="0"/>
              <w:jc w:val="center"/>
            </w:pPr>
            <w:r w:rsidRPr="002C2914">
              <w:t>C</w:t>
            </w:r>
          </w:p>
        </w:tc>
        <w:tc>
          <w:tcPr>
            <w:tcW w:w="1140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133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3800</w:t>
            </w:r>
          </w:p>
        </w:tc>
        <w:tc>
          <w:tcPr>
            <w:tcW w:w="113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082" w:type="dxa"/>
            <w:shd w:val="clear" w:color="auto" w:fill="auto"/>
          </w:tcPr>
          <w:p w:rsidR="000C6D33" w:rsidRPr="002C2914" w:rsidRDefault="000C6D33" w:rsidP="00C96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1.850</w:t>
            </w:r>
          </w:p>
        </w:tc>
        <w:tc>
          <w:tcPr>
            <w:tcW w:w="113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082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124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2" w:type="dxa"/>
            <w:shd w:val="clear" w:color="auto" w:fill="auto"/>
          </w:tcPr>
          <w:p w:rsidR="000C6D33" w:rsidRDefault="000C6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</w:tr>
    </w:tbl>
    <w:p w:rsidR="001878AE" w:rsidRDefault="00D54FB2" w:rsidP="00D54FB2">
      <w:pPr>
        <w:pStyle w:val="ListParagraph"/>
        <w:tabs>
          <w:tab w:val="left" w:pos="851"/>
        </w:tabs>
        <w:spacing w:before="240" w:after="200" w:line="276" w:lineRule="auto"/>
        <w:ind w:left="851"/>
        <w:jc w:val="both"/>
      </w:pPr>
      <w:r>
        <w:t>Chi phí bán hàng (CPBH) và chi phí quản lý doanh nghiệp (CPQLDN) ở hai kỳ kế hoạch và thực tế như sau:</w:t>
      </w:r>
    </w:p>
    <w:p w:rsidR="00D54FB2" w:rsidRDefault="00D54FB2" w:rsidP="00D54FB2">
      <w:pPr>
        <w:pStyle w:val="ListParagraph"/>
        <w:tabs>
          <w:tab w:val="left" w:pos="851"/>
        </w:tabs>
        <w:spacing w:before="240" w:after="200" w:line="276" w:lineRule="auto"/>
        <w:ind w:left="851"/>
        <w:jc w:val="both"/>
      </w:pPr>
    </w:p>
    <w:p w:rsidR="00D54FB2" w:rsidRDefault="00D54FB2" w:rsidP="004F5009">
      <w:pPr>
        <w:pStyle w:val="ListParagraph"/>
        <w:numPr>
          <w:ilvl w:val="0"/>
          <w:numId w:val="20"/>
        </w:numPr>
        <w:tabs>
          <w:tab w:val="left" w:pos="851"/>
        </w:tabs>
        <w:spacing w:before="240" w:after="200" w:line="276" w:lineRule="auto"/>
        <w:jc w:val="both"/>
      </w:pPr>
      <w:r>
        <w:t xml:space="preserve">Kế hoạch: CPBH là </w:t>
      </w:r>
      <w:r w:rsidR="00F70E05">
        <w:t>20 triệu đồng</w:t>
      </w:r>
      <w:r>
        <w:t xml:space="preserve">; CPQLDN là </w:t>
      </w:r>
      <w:r w:rsidR="00F70E05">
        <w:t>30 triệu đồng</w:t>
      </w:r>
    </w:p>
    <w:p w:rsidR="00D54FB2" w:rsidRDefault="00D54FB2" w:rsidP="004F5009">
      <w:pPr>
        <w:pStyle w:val="ListParagraph"/>
        <w:numPr>
          <w:ilvl w:val="0"/>
          <w:numId w:val="20"/>
        </w:numPr>
        <w:tabs>
          <w:tab w:val="left" w:pos="851"/>
        </w:tabs>
        <w:spacing w:before="240" w:after="200" w:line="276" w:lineRule="auto"/>
        <w:jc w:val="both"/>
      </w:pPr>
      <w:r>
        <w:t xml:space="preserve">Thực tế: CPBH là </w:t>
      </w:r>
      <w:r w:rsidR="00D9557E">
        <w:t>2</w:t>
      </w:r>
      <w:r w:rsidR="000C6D33">
        <w:t>2</w:t>
      </w:r>
      <w:r w:rsidR="00D9557E">
        <w:t xml:space="preserve"> triệu đồng</w:t>
      </w:r>
      <w:r>
        <w:t xml:space="preserve">; CPQLDN là </w:t>
      </w:r>
      <w:r w:rsidR="00D9557E">
        <w:t>3</w:t>
      </w:r>
      <w:r w:rsidR="000C6D33">
        <w:t>2</w:t>
      </w:r>
      <w:r w:rsidR="00D9557E">
        <w:t xml:space="preserve"> triệu đồng</w:t>
      </w:r>
    </w:p>
    <w:p w:rsidR="00D54FB2" w:rsidRDefault="00574A73" w:rsidP="00574A73">
      <w:pPr>
        <w:tabs>
          <w:tab w:val="left" w:pos="851"/>
        </w:tabs>
        <w:spacing w:before="240" w:after="200" w:line="276" w:lineRule="auto"/>
        <w:jc w:val="both"/>
      </w:pPr>
      <w:r>
        <w:tab/>
        <w:t>Hãy xác định mức độ ảnh hưởng của các nhân tố đến chỉ tiêu lợi nhuận.</w:t>
      </w:r>
    </w:p>
    <w:p w:rsidR="00574A73" w:rsidRPr="00574A73" w:rsidRDefault="00574A73" w:rsidP="00574A73">
      <w:pPr>
        <w:tabs>
          <w:tab w:val="left" w:pos="851"/>
          <w:tab w:val="right" w:pos="8364"/>
        </w:tabs>
        <w:spacing w:before="240" w:line="276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574A73">
        <w:rPr>
          <w:i/>
        </w:rPr>
        <w:t>(Đơn vị tính: ngàn đồng)</w:t>
      </w:r>
    </w:p>
    <w:tbl>
      <w:tblPr>
        <w:tblStyle w:val="TableGrid"/>
        <w:tblW w:w="0" w:type="auto"/>
        <w:jc w:val="center"/>
        <w:tblLook w:val="04A0"/>
      </w:tblPr>
      <w:tblGrid>
        <w:gridCol w:w="2107"/>
        <w:gridCol w:w="4336"/>
      </w:tblGrid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574A73">
              <w:rPr>
                <w:b/>
                <w:sz w:val="24"/>
              </w:rPr>
              <w:t>Nhân tố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574A73">
              <w:rPr>
                <w:b/>
                <w:sz w:val="24"/>
              </w:rPr>
              <w:t>Mức độ ảnh hưởng</w:t>
            </w:r>
          </w:p>
        </w:tc>
      </w:tr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Sản lượng tiêu thụ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(a) ……………………………………….</w:t>
            </w:r>
          </w:p>
        </w:tc>
      </w:tr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Kết cấu hàng bán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(b) ……………………………………….</w:t>
            </w:r>
          </w:p>
        </w:tc>
      </w:tr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Giá thành đơn vị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(c) ……………………………………….</w:t>
            </w:r>
          </w:p>
        </w:tc>
      </w:tr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Chi phí bao gói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(d) ……………………………………….</w:t>
            </w:r>
          </w:p>
        </w:tc>
      </w:tr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CPBH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(e) ……………………………………….</w:t>
            </w:r>
          </w:p>
        </w:tc>
      </w:tr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CPQLDN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(f) ……………………………………….</w:t>
            </w:r>
          </w:p>
        </w:tc>
      </w:tr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Đơn giá bán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(g) ……………………………………….</w:t>
            </w:r>
          </w:p>
        </w:tc>
      </w:tr>
      <w:tr w:rsidR="00574A73" w:rsidRPr="00574A73" w:rsidTr="00574A73">
        <w:trPr>
          <w:jc w:val="center"/>
        </w:trPr>
        <w:tc>
          <w:tcPr>
            <w:tcW w:w="2107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Tổng</w:t>
            </w:r>
          </w:p>
        </w:tc>
        <w:tc>
          <w:tcPr>
            <w:tcW w:w="4336" w:type="dxa"/>
          </w:tcPr>
          <w:p w:rsidR="00574A73" w:rsidRPr="00574A73" w:rsidRDefault="00574A73" w:rsidP="00574A7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574A73">
              <w:rPr>
                <w:sz w:val="24"/>
              </w:rPr>
              <w:t>(h) ……………………………………….</w:t>
            </w:r>
          </w:p>
        </w:tc>
      </w:tr>
    </w:tbl>
    <w:p w:rsidR="00574A73" w:rsidRPr="002C2914" w:rsidRDefault="00574A73" w:rsidP="00574A73">
      <w:pPr>
        <w:tabs>
          <w:tab w:val="left" w:pos="851"/>
        </w:tabs>
        <w:spacing w:line="276" w:lineRule="auto"/>
        <w:jc w:val="both"/>
        <w:sectPr w:rsidR="00574A73" w:rsidRPr="002C2914" w:rsidSect="00F65CDD">
          <w:footerReference w:type="default" r:id="rId15"/>
          <w:type w:val="continuous"/>
          <w:pgSz w:w="12240" w:h="15840"/>
          <w:pgMar w:top="720" w:right="720" w:bottom="720" w:left="1009" w:header="720" w:footer="720" w:gutter="0"/>
          <w:cols w:space="720"/>
          <w:docGrid w:linePitch="360"/>
        </w:sectPr>
      </w:pPr>
    </w:p>
    <w:p w:rsidR="00A84AAC" w:rsidRPr="002C2914" w:rsidRDefault="00107CF6" w:rsidP="00EE3B0F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00" w:line="276" w:lineRule="auto"/>
        <w:ind w:left="851" w:hanging="851"/>
        <w:jc w:val="both"/>
      </w:pPr>
      <w:r w:rsidRPr="002C2914">
        <w:lastRenderedPageBreak/>
        <w:t>Có thông tin về báo cáo tài chính của công ty A như sau:</w:t>
      </w:r>
    </w:p>
    <w:tbl>
      <w:tblPr>
        <w:tblStyle w:val="TableGrid"/>
        <w:tblW w:w="15031" w:type="dxa"/>
        <w:tblLook w:val="04A0"/>
      </w:tblPr>
      <w:tblGrid>
        <w:gridCol w:w="5543"/>
        <w:gridCol w:w="1460"/>
        <w:gridCol w:w="360"/>
        <w:gridCol w:w="1106"/>
        <w:gridCol w:w="3398"/>
        <w:gridCol w:w="2246"/>
        <w:gridCol w:w="918"/>
      </w:tblGrid>
      <w:tr w:rsidR="001878AE" w:rsidRPr="00075D01" w:rsidTr="004C124F">
        <w:tc>
          <w:tcPr>
            <w:tcW w:w="7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8AE" w:rsidRPr="002C2914" w:rsidRDefault="001878AE" w:rsidP="005801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2914">
              <w:rPr>
                <w:sz w:val="24"/>
                <w:szCs w:val="24"/>
              </w:rPr>
              <w:t>BẢNG CÂN ĐỐI KẾ TOÁN</w:t>
            </w:r>
            <w:r w:rsidR="005801F5">
              <w:rPr>
                <w:sz w:val="24"/>
                <w:szCs w:val="24"/>
              </w:rPr>
              <w:t xml:space="preserve"> (ngày 31/12/20X5)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1878AE" w:rsidRPr="002C2914" w:rsidRDefault="001878AE" w:rsidP="00062B4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8AE" w:rsidRPr="00075D01" w:rsidRDefault="001878AE" w:rsidP="001878A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BẢNG BÁO CÁO KẾT QUẢ HOẠT ĐỘNG KINH DOANH</w:t>
            </w:r>
          </w:p>
        </w:tc>
      </w:tr>
      <w:tr w:rsidR="001878AE" w:rsidRPr="00075D01" w:rsidTr="004C124F">
        <w:trPr>
          <w:trHeight w:val="77"/>
        </w:trPr>
        <w:tc>
          <w:tcPr>
            <w:tcW w:w="7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8AE" w:rsidRPr="002C2914" w:rsidRDefault="001878AE" w:rsidP="00B55561">
            <w:pPr>
              <w:tabs>
                <w:tab w:val="left" w:pos="851"/>
                <w:tab w:val="right" w:pos="8364"/>
              </w:tabs>
              <w:jc w:val="center"/>
              <w:rPr>
                <w:sz w:val="24"/>
                <w:szCs w:val="24"/>
              </w:rPr>
            </w:pPr>
            <w:r w:rsidRPr="002C2914">
              <w:rPr>
                <w:sz w:val="24"/>
                <w:szCs w:val="24"/>
              </w:rPr>
              <w:t xml:space="preserve">(Đơn vị tính: </w:t>
            </w:r>
            <w:r w:rsidR="00B55561">
              <w:rPr>
                <w:sz w:val="24"/>
                <w:szCs w:val="24"/>
              </w:rPr>
              <w:t>ngàn</w:t>
            </w:r>
            <w:r w:rsidRPr="002C2914">
              <w:rPr>
                <w:sz w:val="24"/>
                <w:szCs w:val="24"/>
              </w:rPr>
              <w:t xml:space="preserve"> đồng)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1878AE" w:rsidRPr="002C2914" w:rsidRDefault="001878AE" w:rsidP="00062B4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8AE" w:rsidRPr="00075D01" w:rsidRDefault="001878AE" w:rsidP="00B55561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 xml:space="preserve">(Đơn vị tính: </w:t>
            </w:r>
            <w:r w:rsidR="00B55561" w:rsidRPr="00075D01">
              <w:rPr>
                <w:sz w:val="24"/>
                <w:szCs w:val="24"/>
              </w:rPr>
              <w:t>ngàn</w:t>
            </w:r>
            <w:r w:rsidRPr="00075D01">
              <w:rPr>
                <w:sz w:val="24"/>
                <w:szCs w:val="24"/>
              </w:rPr>
              <w:t xml:space="preserve"> đồng)</w:t>
            </w:r>
          </w:p>
        </w:tc>
      </w:tr>
      <w:tr w:rsidR="00B55561" w:rsidRPr="00075D01" w:rsidTr="004C124F">
        <w:tc>
          <w:tcPr>
            <w:tcW w:w="7003" w:type="dxa"/>
            <w:gridSpan w:val="2"/>
          </w:tcPr>
          <w:p w:rsidR="00B55561" w:rsidRPr="005801F5" w:rsidRDefault="00B55561" w:rsidP="00B55561">
            <w:pPr>
              <w:pStyle w:val="ListParagraph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5801F5">
              <w:rPr>
                <w:b/>
                <w:sz w:val="24"/>
                <w:szCs w:val="24"/>
              </w:rPr>
              <w:t xml:space="preserve"> TÀI SẢN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B55561" w:rsidRPr="002C2914" w:rsidRDefault="00B55561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B55561" w:rsidRPr="002C2914" w:rsidRDefault="00B55561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nil"/>
            </w:tcBorders>
            <w:shd w:val="clear" w:color="auto" w:fill="auto"/>
          </w:tcPr>
          <w:p w:rsidR="00B55561" w:rsidRPr="00075D01" w:rsidRDefault="00B55561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Doanh thu</w:t>
            </w:r>
            <w:r w:rsidR="00DC0B4B" w:rsidRPr="00075D01">
              <w:rPr>
                <w:sz w:val="24"/>
                <w:szCs w:val="24"/>
              </w:rPr>
              <w:t xml:space="preserve"> thuần</w:t>
            </w:r>
          </w:p>
        </w:tc>
        <w:tc>
          <w:tcPr>
            <w:tcW w:w="2246" w:type="dxa"/>
            <w:tcBorders>
              <w:bottom w:val="nil"/>
            </w:tcBorders>
            <w:shd w:val="clear" w:color="auto" w:fill="auto"/>
          </w:tcPr>
          <w:p w:rsidR="00B55561" w:rsidRPr="00075D01" w:rsidRDefault="00DC0B4B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2.850.000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5561" w:rsidRPr="00075D01" w:rsidRDefault="00B5556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F84FE1" w:rsidRPr="00075D01" w:rsidTr="004C124F">
        <w:tc>
          <w:tcPr>
            <w:tcW w:w="5543" w:type="dxa"/>
          </w:tcPr>
          <w:p w:rsidR="00F84FE1" w:rsidRPr="005801F5" w:rsidRDefault="00F84FE1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801F5">
              <w:rPr>
                <w:b/>
                <w:sz w:val="24"/>
                <w:szCs w:val="24"/>
              </w:rPr>
              <w:t>A. Tài sản ngắn hạn</w:t>
            </w:r>
          </w:p>
        </w:tc>
        <w:tc>
          <w:tcPr>
            <w:tcW w:w="1460" w:type="dxa"/>
          </w:tcPr>
          <w:p w:rsidR="00F84FE1" w:rsidRPr="005801F5" w:rsidRDefault="005801F5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F84FE1" w:rsidRPr="00075D01" w:rsidRDefault="00F84FE1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(-) Giá vốn hàng bán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F84FE1" w:rsidRPr="00075D01" w:rsidRDefault="00DC0B4B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1.995.000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4FE1" w:rsidRPr="00075D01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F84FE1" w:rsidRPr="00075D01" w:rsidTr="004C124F">
        <w:tc>
          <w:tcPr>
            <w:tcW w:w="5543" w:type="dxa"/>
          </w:tcPr>
          <w:p w:rsidR="00F84FE1" w:rsidRPr="005801F5" w:rsidRDefault="00F84FE1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I. Tiền</w:t>
            </w:r>
          </w:p>
        </w:tc>
        <w:tc>
          <w:tcPr>
            <w:tcW w:w="1460" w:type="dxa"/>
          </w:tcPr>
          <w:p w:rsidR="00F84FE1" w:rsidRPr="005801F5" w:rsidRDefault="005801F5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102.000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F84FE1" w:rsidRPr="00075D01" w:rsidRDefault="00F84FE1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Lợi nhuận gộp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F84FE1" w:rsidRPr="00075D01" w:rsidRDefault="00DC0B4B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855.000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4FE1" w:rsidRPr="00075D01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F84FE1" w:rsidRPr="00075D01" w:rsidTr="004C124F">
        <w:tc>
          <w:tcPr>
            <w:tcW w:w="5543" w:type="dxa"/>
          </w:tcPr>
          <w:p w:rsidR="00F84FE1" w:rsidRPr="005801F5" w:rsidRDefault="00F84FE1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II. Đầu tư ngắn hạn</w:t>
            </w:r>
          </w:p>
        </w:tc>
        <w:tc>
          <w:tcPr>
            <w:tcW w:w="1460" w:type="dxa"/>
          </w:tcPr>
          <w:p w:rsidR="00F84FE1" w:rsidRPr="005801F5" w:rsidRDefault="005801F5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57.000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F84FE1" w:rsidRPr="00075D01" w:rsidRDefault="00F84FE1" w:rsidP="002C291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(-) Chi tiêu bán hàng và quản lý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F84FE1" w:rsidRPr="00075D01" w:rsidRDefault="00DC0B4B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560.500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4FE1" w:rsidRPr="00075D01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F84FE1" w:rsidRPr="00075D01" w:rsidTr="004C124F">
        <w:tc>
          <w:tcPr>
            <w:tcW w:w="5543" w:type="dxa"/>
            <w:shd w:val="clear" w:color="auto" w:fill="auto"/>
          </w:tcPr>
          <w:p w:rsidR="00F84FE1" w:rsidRPr="005801F5" w:rsidRDefault="00F84FE1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III. Các khoản phải thu</w:t>
            </w:r>
          </w:p>
        </w:tc>
        <w:tc>
          <w:tcPr>
            <w:tcW w:w="1460" w:type="dxa"/>
            <w:shd w:val="clear" w:color="auto" w:fill="auto"/>
          </w:tcPr>
          <w:p w:rsidR="00F84FE1" w:rsidRPr="005801F5" w:rsidRDefault="005801F5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303.000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  <w:shd w:val="clear" w:color="auto" w:fill="auto"/>
          </w:tcPr>
          <w:p w:rsidR="00F84FE1" w:rsidRPr="00075D01" w:rsidRDefault="00F84FE1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Lợi nhuận hoạt động</w:t>
            </w:r>
          </w:p>
        </w:tc>
        <w:tc>
          <w:tcPr>
            <w:tcW w:w="2246" w:type="dxa"/>
            <w:tcBorders>
              <w:top w:val="nil"/>
              <w:bottom w:val="nil"/>
            </w:tcBorders>
            <w:shd w:val="clear" w:color="auto" w:fill="auto"/>
          </w:tcPr>
          <w:p w:rsidR="00F84FE1" w:rsidRPr="00075D01" w:rsidRDefault="00DC0B4B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294.500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4FE1" w:rsidRPr="00075D01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F84FE1" w:rsidRPr="00075D01" w:rsidTr="004C124F">
        <w:tc>
          <w:tcPr>
            <w:tcW w:w="5543" w:type="dxa"/>
          </w:tcPr>
          <w:p w:rsidR="00F84FE1" w:rsidRPr="005801F5" w:rsidRDefault="00F84FE1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IV. Hàng tồn kho</w:t>
            </w:r>
          </w:p>
        </w:tc>
        <w:tc>
          <w:tcPr>
            <w:tcW w:w="1460" w:type="dxa"/>
          </w:tcPr>
          <w:p w:rsidR="00F84FE1" w:rsidRPr="005801F5" w:rsidRDefault="005801F5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476.000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F84FE1" w:rsidRPr="002C2914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  <w:shd w:val="clear" w:color="auto" w:fill="auto"/>
          </w:tcPr>
          <w:p w:rsidR="00F84FE1" w:rsidRPr="00075D01" w:rsidRDefault="0021692A" w:rsidP="002C291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 xml:space="preserve">     Lợi nhuận khác</w:t>
            </w:r>
          </w:p>
        </w:tc>
        <w:tc>
          <w:tcPr>
            <w:tcW w:w="2246" w:type="dxa"/>
            <w:tcBorders>
              <w:top w:val="nil"/>
              <w:bottom w:val="nil"/>
            </w:tcBorders>
            <w:shd w:val="clear" w:color="auto" w:fill="auto"/>
          </w:tcPr>
          <w:p w:rsidR="00F84FE1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8.550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4FE1" w:rsidRPr="00075D01" w:rsidRDefault="00F84FE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21692A" w:rsidP="005801F5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V. Chi phí ứng trước</w:t>
            </w:r>
          </w:p>
        </w:tc>
        <w:tc>
          <w:tcPr>
            <w:tcW w:w="1460" w:type="dxa"/>
          </w:tcPr>
          <w:p w:rsidR="0021692A" w:rsidRPr="005801F5" w:rsidRDefault="0021692A" w:rsidP="005801F5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</w:t>
            </w:r>
            <w:r w:rsidRPr="005801F5">
              <w:rPr>
                <w:sz w:val="24"/>
                <w:szCs w:val="24"/>
              </w:rPr>
              <w:t>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21692A" w:rsidRPr="00075D01" w:rsidRDefault="0021692A" w:rsidP="009F79C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(-) Chi tiêu tiền lãi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21692A" w:rsidRPr="00075D01" w:rsidRDefault="0021692A" w:rsidP="009F79C1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38.000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801F5">
              <w:rPr>
                <w:b/>
                <w:sz w:val="24"/>
                <w:szCs w:val="24"/>
              </w:rPr>
              <w:t>B. Tài sản dài hạn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2.090.000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21692A" w:rsidRPr="00075D01" w:rsidRDefault="0021692A" w:rsidP="009F79C1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Lợi nhuận trước thuế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21692A" w:rsidRPr="00075D01" w:rsidRDefault="0021692A" w:rsidP="0021692A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265.050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I. Tài sản cố định (giá trị còn lại)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1.900.000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  <w:shd w:val="clear" w:color="auto" w:fill="auto"/>
          </w:tcPr>
          <w:p w:rsidR="0021692A" w:rsidRPr="00075D01" w:rsidRDefault="0021692A" w:rsidP="0021692A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 xml:space="preserve">(-) Thuế </w:t>
            </w:r>
          </w:p>
        </w:tc>
        <w:tc>
          <w:tcPr>
            <w:tcW w:w="2246" w:type="dxa"/>
            <w:tcBorders>
              <w:top w:val="nil"/>
              <w:bottom w:val="nil"/>
            </w:tcBorders>
            <w:shd w:val="clear" w:color="auto" w:fill="auto"/>
          </w:tcPr>
          <w:p w:rsidR="0021692A" w:rsidRPr="00075D01" w:rsidRDefault="0021692A" w:rsidP="009F79C1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126.350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II. Chứng khoán đầu tư dài hạn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190.000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</w:pPr>
          </w:p>
        </w:tc>
        <w:tc>
          <w:tcPr>
            <w:tcW w:w="339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1692A" w:rsidRPr="00075D01" w:rsidRDefault="0021692A" w:rsidP="009F79C1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Lợi nhuận sau thuế</w:t>
            </w:r>
          </w:p>
        </w:tc>
        <w:tc>
          <w:tcPr>
            <w:tcW w:w="224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1692A" w:rsidRPr="00075D01" w:rsidRDefault="0021692A" w:rsidP="009F79C1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138.700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075D01" w:rsidRPr="00075D01" w:rsidTr="004C124F">
        <w:tc>
          <w:tcPr>
            <w:tcW w:w="5543" w:type="dxa"/>
            <w:shd w:val="clear" w:color="auto" w:fill="auto"/>
          </w:tcPr>
          <w:p w:rsidR="00075D01" w:rsidRPr="005801F5" w:rsidRDefault="00075D01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801F5">
              <w:rPr>
                <w:b/>
                <w:sz w:val="24"/>
                <w:szCs w:val="24"/>
              </w:rPr>
              <w:t>Cộng tài sản (A+B)</w:t>
            </w:r>
          </w:p>
        </w:tc>
        <w:tc>
          <w:tcPr>
            <w:tcW w:w="1460" w:type="dxa"/>
            <w:shd w:val="clear" w:color="auto" w:fill="auto"/>
          </w:tcPr>
          <w:p w:rsidR="00075D01" w:rsidRPr="005801F5" w:rsidRDefault="00075D0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3.040.000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5D01" w:rsidRPr="002C2914" w:rsidRDefault="00075D0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D01" w:rsidRPr="00075D01" w:rsidRDefault="00075D01" w:rsidP="00075D01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75D01">
              <w:rPr>
                <w:b/>
                <w:sz w:val="24"/>
                <w:szCs w:val="24"/>
              </w:rPr>
              <w:t xml:space="preserve">   Báo cáo về tình hình phân phối tiền lãi trong năm: 20X5</w:t>
            </w:r>
            <w:r w:rsidR="004C124F">
              <w:rPr>
                <w:b/>
                <w:sz w:val="24"/>
                <w:szCs w:val="24"/>
              </w:rPr>
              <w:t xml:space="preserve"> </w:t>
            </w:r>
            <w:r w:rsidR="004C124F" w:rsidRPr="004C124F">
              <w:rPr>
                <w:sz w:val="24"/>
                <w:szCs w:val="24"/>
              </w:rPr>
              <w:t>(ngàn đồng)</w:t>
            </w:r>
          </w:p>
        </w:tc>
      </w:tr>
      <w:tr w:rsidR="0021692A" w:rsidRPr="00075D01" w:rsidTr="004C124F">
        <w:tc>
          <w:tcPr>
            <w:tcW w:w="7003" w:type="dxa"/>
            <w:gridSpan w:val="2"/>
          </w:tcPr>
          <w:p w:rsidR="0021692A" w:rsidRPr="005801F5" w:rsidRDefault="0021692A" w:rsidP="00B55561">
            <w:pPr>
              <w:pStyle w:val="List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5801F5">
              <w:rPr>
                <w:b/>
                <w:sz w:val="24"/>
                <w:szCs w:val="24"/>
              </w:rPr>
              <w:t>NGUỒN VỐN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bottom w:val="nil"/>
            </w:tcBorders>
          </w:tcPr>
          <w:p w:rsidR="0021692A" w:rsidRPr="00075D01" w:rsidRDefault="00075D01" w:rsidP="002C2914">
            <w:pPr>
              <w:pStyle w:val="ListParagraph"/>
              <w:tabs>
                <w:tab w:val="left" w:pos="851"/>
              </w:tabs>
              <w:ind w:lef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92A" w:rsidRPr="00075D01">
              <w:rPr>
                <w:sz w:val="24"/>
                <w:szCs w:val="24"/>
              </w:rPr>
              <w:t>Lãi chưa phân phối 1/1/20x5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nil"/>
            </w:tcBorders>
          </w:tcPr>
          <w:p w:rsidR="0021692A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805.000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801F5">
              <w:rPr>
                <w:b/>
                <w:sz w:val="24"/>
                <w:szCs w:val="24"/>
              </w:rPr>
              <w:t>A. Nợ phải trả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1.209.000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21692A" w:rsidRPr="00075D01" w:rsidRDefault="0021692A" w:rsidP="0021692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(+) Lãi thuần năm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21692A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138.700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I. Nợ ngắn hạn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21692A" w:rsidRPr="00075D01" w:rsidRDefault="0021692A" w:rsidP="0021692A">
            <w:pPr>
              <w:pStyle w:val="ListParagraph"/>
              <w:tabs>
                <w:tab w:val="left" w:pos="851"/>
              </w:tabs>
              <w:ind w:left="1138"/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 xml:space="preserve">Cộng 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21692A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943.700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075D01" w:rsidP="00075D01">
            <w:pPr>
              <w:pStyle w:val="ListParagraph"/>
              <w:tabs>
                <w:tab w:val="left" w:pos="567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692A" w:rsidRPr="005801F5">
              <w:rPr>
                <w:sz w:val="24"/>
                <w:szCs w:val="24"/>
              </w:rPr>
              <w:t>. Phải trả người bán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469.000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21692A" w:rsidRPr="00075D01" w:rsidRDefault="0021692A" w:rsidP="0021692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(-) Cổ tức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21692A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62.700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21692A" w:rsidP="005801F5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II. Nợ dài hạn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21692A" w:rsidRPr="00075D01" w:rsidRDefault="0021692A" w:rsidP="002C291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Cổ tức ưu đãi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21692A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075D01" w:rsidP="00075D01">
            <w:pPr>
              <w:pStyle w:val="ListParagraph"/>
              <w:tabs>
                <w:tab w:val="left" w:pos="851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692A" w:rsidRPr="005801F5">
              <w:rPr>
                <w:sz w:val="24"/>
                <w:szCs w:val="24"/>
              </w:rPr>
              <w:t>. Nợ dài hạn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170.000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21692A" w:rsidRPr="00075D01" w:rsidRDefault="0021692A" w:rsidP="002C291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Cổ tức cổ phiếu thường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21692A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34.200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075D01" w:rsidP="00075D01">
            <w:pPr>
              <w:pStyle w:val="ListParagraph"/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692A" w:rsidRPr="005801F5">
              <w:rPr>
                <w:sz w:val="24"/>
                <w:szCs w:val="24"/>
              </w:rPr>
              <w:t>. Vay dài hạn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570.000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</w:pPr>
          </w:p>
        </w:tc>
        <w:tc>
          <w:tcPr>
            <w:tcW w:w="3398" w:type="dxa"/>
            <w:tcBorders>
              <w:top w:val="nil"/>
              <w:bottom w:val="single" w:sz="4" w:space="0" w:color="000000" w:themeColor="text1"/>
            </w:tcBorders>
          </w:tcPr>
          <w:p w:rsidR="0021692A" w:rsidRPr="00075D01" w:rsidRDefault="0021692A" w:rsidP="002C291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Lãi chưa phân phối 31/12/20x5</w:t>
            </w:r>
          </w:p>
        </w:tc>
        <w:tc>
          <w:tcPr>
            <w:tcW w:w="2246" w:type="dxa"/>
            <w:tcBorders>
              <w:top w:val="nil"/>
              <w:bottom w:val="single" w:sz="4" w:space="0" w:color="000000" w:themeColor="text1"/>
            </w:tcBorders>
          </w:tcPr>
          <w:p w:rsidR="0021692A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881.000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075D01" w:rsidRPr="00075D01" w:rsidTr="004C124F">
        <w:tc>
          <w:tcPr>
            <w:tcW w:w="5543" w:type="dxa"/>
          </w:tcPr>
          <w:p w:rsidR="00075D01" w:rsidRPr="005801F5" w:rsidRDefault="00075D01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801F5">
              <w:rPr>
                <w:b/>
                <w:sz w:val="24"/>
                <w:szCs w:val="24"/>
              </w:rPr>
              <w:t>B. Vốn chủ sở hữu</w:t>
            </w:r>
          </w:p>
        </w:tc>
        <w:tc>
          <w:tcPr>
            <w:tcW w:w="1460" w:type="dxa"/>
          </w:tcPr>
          <w:p w:rsidR="00075D01" w:rsidRPr="005801F5" w:rsidRDefault="00075D0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1.831.000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075D01" w:rsidRPr="002C2914" w:rsidRDefault="00075D01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D01" w:rsidRPr="00075D01" w:rsidRDefault="00075D01" w:rsidP="00075D01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75D01">
              <w:rPr>
                <w:b/>
                <w:sz w:val="24"/>
                <w:szCs w:val="24"/>
              </w:rPr>
              <w:t>Số liệu đầu kỳ của một số tài khoản</w:t>
            </w:r>
            <w:r w:rsidR="004C124F">
              <w:rPr>
                <w:b/>
                <w:sz w:val="24"/>
                <w:szCs w:val="24"/>
              </w:rPr>
              <w:t xml:space="preserve"> </w:t>
            </w:r>
            <w:r w:rsidR="004C124F" w:rsidRPr="004C124F">
              <w:rPr>
                <w:sz w:val="24"/>
                <w:szCs w:val="24"/>
              </w:rPr>
              <w:t>(ngàn đồng)</w:t>
            </w:r>
          </w:p>
        </w:tc>
      </w:tr>
      <w:tr w:rsidR="0021692A" w:rsidRPr="00075D01" w:rsidTr="004C124F">
        <w:tc>
          <w:tcPr>
            <w:tcW w:w="5543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283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I. Nguồn vốn quỹ</w:t>
            </w:r>
          </w:p>
        </w:tc>
        <w:tc>
          <w:tcPr>
            <w:tcW w:w="1460" w:type="dxa"/>
          </w:tcPr>
          <w:p w:rsidR="0021692A" w:rsidRPr="005801F5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1.831.000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21692A" w:rsidRPr="002C2914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bottom w:val="nil"/>
            </w:tcBorders>
          </w:tcPr>
          <w:p w:rsidR="0021692A" w:rsidRPr="00075D01" w:rsidRDefault="00075D01" w:rsidP="002C291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Phải thu khách hàng 1/1/20x5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nil"/>
            </w:tcBorders>
          </w:tcPr>
          <w:p w:rsidR="0021692A" w:rsidRPr="009E6D8B" w:rsidRDefault="004C124F" w:rsidP="009E6D8B">
            <w:pPr>
              <w:pStyle w:val="ListParagraph"/>
              <w:tabs>
                <w:tab w:val="left" w:pos="851"/>
              </w:tabs>
              <w:ind w:left="0"/>
              <w:jc w:val="right"/>
              <w:rPr>
                <w:color w:val="FF0000"/>
                <w:sz w:val="24"/>
                <w:szCs w:val="24"/>
              </w:rPr>
            </w:pPr>
            <w:r w:rsidRPr="009E6D8B">
              <w:rPr>
                <w:color w:val="FF0000"/>
                <w:sz w:val="24"/>
                <w:szCs w:val="24"/>
              </w:rPr>
              <w:t>2</w:t>
            </w:r>
            <w:r w:rsidR="00741EE7">
              <w:rPr>
                <w:color w:val="FF0000"/>
                <w:sz w:val="24"/>
                <w:szCs w:val="24"/>
              </w:rPr>
              <w:t>30</w:t>
            </w:r>
            <w:r w:rsidRPr="009E6D8B">
              <w:rPr>
                <w:color w:val="FF0000"/>
                <w:sz w:val="24"/>
                <w:szCs w:val="24"/>
              </w:rPr>
              <w:t>.000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21692A" w:rsidRPr="00075D01" w:rsidRDefault="0021692A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4C124F" w:rsidRPr="00075D01" w:rsidTr="004C124F">
        <w:tc>
          <w:tcPr>
            <w:tcW w:w="5543" w:type="dxa"/>
          </w:tcPr>
          <w:p w:rsidR="004C124F" w:rsidRPr="005801F5" w:rsidRDefault="004C124F" w:rsidP="002C2914">
            <w:pPr>
              <w:pStyle w:val="ListParagraph"/>
              <w:tabs>
                <w:tab w:val="left" w:pos="851"/>
              </w:tabs>
              <w:ind w:left="567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1. Cổ phiếu ưu đãi (6% mệnh giá 100.000 đồng)</w:t>
            </w:r>
          </w:p>
        </w:tc>
        <w:tc>
          <w:tcPr>
            <w:tcW w:w="1460" w:type="dxa"/>
          </w:tcPr>
          <w:p w:rsidR="004C124F" w:rsidRPr="005801F5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475.000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4C124F" w:rsidRPr="002C2914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124F" w:rsidRPr="002C2914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C124F" w:rsidRPr="00075D01" w:rsidRDefault="00024074" w:rsidP="002C29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Hàng tồn kho</w:t>
            </w:r>
            <w:r w:rsidR="004C124F" w:rsidRPr="00075D01">
              <w:rPr>
                <w:sz w:val="24"/>
                <w:szCs w:val="24"/>
              </w:rPr>
              <w:t xml:space="preserve"> 1/1/20x5</w:t>
            </w:r>
          </w:p>
        </w:tc>
        <w:tc>
          <w:tcPr>
            <w:tcW w:w="224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C124F" w:rsidRPr="009E6D8B" w:rsidRDefault="00741EE7" w:rsidP="009E6D8B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50</w:t>
            </w:r>
            <w:r w:rsidR="00024074" w:rsidRPr="009E6D8B">
              <w:rPr>
                <w:color w:val="FF0000"/>
                <w:sz w:val="24"/>
                <w:szCs w:val="24"/>
              </w:rPr>
              <w:t>0</w:t>
            </w:r>
            <w:r w:rsidR="004C124F" w:rsidRPr="009E6D8B">
              <w:rPr>
                <w:color w:val="FF0000"/>
                <w:sz w:val="24"/>
                <w:szCs w:val="24"/>
              </w:rPr>
              <w:t>.</w:t>
            </w:r>
            <w:r w:rsidR="009E6D8B">
              <w:rPr>
                <w:color w:val="FF0000"/>
                <w:sz w:val="24"/>
                <w:szCs w:val="24"/>
              </w:rPr>
              <w:t>00</w:t>
            </w:r>
            <w:r w:rsidR="004C124F" w:rsidRPr="009E6D8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C124F" w:rsidRPr="00075D01" w:rsidRDefault="004C124F" w:rsidP="002C2914">
            <w:pPr>
              <w:spacing w:line="276" w:lineRule="auto"/>
              <w:jc w:val="both"/>
            </w:pPr>
          </w:p>
        </w:tc>
      </w:tr>
      <w:tr w:rsidR="004C124F" w:rsidRPr="00075D01" w:rsidTr="004C124F">
        <w:tc>
          <w:tcPr>
            <w:tcW w:w="5543" w:type="dxa"/>
          </w:tcPr>
          <w:p w:rsidR="004C124F" w:rsidRPr="005801F5" w:rsidRDefault="004C124F" w:rsidP="002C2914">
            <w:pPr>
              <w:pStyle w:val="ListParagraph"/>
              <w:tabs>
                <w:tab w:val="left" w:pos="851"/>
              </w:tabs>
              <w:ind w:left="567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2. Cổ phiếu thường (mệnh giá 25.000 đồng)</w:t>
            </w:r>
          </w:p>
        </w:tc>
        <w:tc>
          <w:tcPr>
            <w:tcW w:w="1460" w:type="dxa"/>
          </w:tcPr>
          <w:p w:rsidR="004C124F" w:rsidRPr="005801F5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475.000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4C124F" w:rsidRPr="002C2914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124F" w:rsidRPr="002C2914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C124F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Tổng tài sản 1/1/20x5</w:t>
            </w:r>
          </w:p>
        </w:tc>
        <w:tc>
          <w:tcPr>
            <w:tcW w:w="224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C124F" w:rsidRPr="009E6D8B" w:rsidRDefault="00741EE7" w:rsidP="004C124F">
            <w:pPr>
              <w:pStyle w:val="ListParagraph"/>
              <w:tabs>
                <w:tab w:val="left" w:pos="851"/>
              </w:tabs>
              <w:ind w:left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3.00</w:t>
            </w:r>
            <w:r w:rsidR="004C124F" w:rsidRPr="009E6D8B">
              <w:rPr>
                <w:color w:val="FF0000"/>
                <w:sz w:val="24"/>
                <w:szCs w:val="24"/>
              </w:rPr>
              <w:t>0.000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C124F" w:rsidRPr="00075D01" w:rsidRDefault="004C124F" w:rsidP="004C124F">
            <w:pPr>
              <w:pStyle w:val="ListParagraph"/>
              <w:tabs>
                <w:tab w:val="left" w:pos="851"/>
              </w:tabs>
              <w:ind w:left="0"/>
            </w:pPr>
          </w:p>
        </w:tc>
      </w:tr>
      <w:tr w:rsidR="004C124F" w:rsidRPr="00075D01" w:rsidTr="004C124F">
        <w:tc>
          <w:tcPr>
            <w:tcW w:w="5543" w:type="dxa"/>
          </w:tcPr>
          <w:p w:rsidR="004C124F" w:rsidRPr="005801F5" w:rsidRDefault="004C124F" w:rsidP="002C2914">
            <w:pPr>
              <w:pStyle w:val="ListParagraph"/>
              <w:tabs>
                <w:tab w:val="left" w:pos="851"/>
              </w:tabs>
              <w:ind w:left="567"/>
              <w:jc w:val="both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3. Lợi nhuận chưa phân phối</w:t>
            </w:r>
          </w:p>
        </w:tc>
        <w:tc>
          <w:tcPr>
            <w:tcW w:w="1460" w:type="dxa"/>
          </w:tcPr>
          <w:p w:rsidR="004C124F" w:rsidRPr="005801F5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  <w:r w:rsidRPr="005801F5">
              <w:rPr>
                <w:sz w:val="24"/>
                <w:szCs w:val="24"/>
              </w:rPr>
              <w:t>881.000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4C124F" w:rsidRPr="002C2914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124F" w:rsidRPr="002C2914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4F" w:rsidRPr="00075D01" w:rsidRDefault="004C124F" w:rsidP="002C2914">
            <w:pPr>
              <w:pStyle w:val="ListParagraph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075D01">
              <w:rPr>
                <w:sz w:val="24"/>
                <w:szCs w:val="24"/>
              </w:rPr>
              <w:t>Tổng vốn chủ sở hữu 1/1/20x5</w:t>
            </w:r>
          </w:p>
        </w:tc>
        <w:tc>
          <w:tcPr>
            <w:tcW w:w="22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C124F" w:rsidRPr="009E6D8B" w:rsidRDefault="004C124F" w:rsidP="009E6D8B">
            <w:pPr>
              <w:pStyle w:val="ListParagraph"/>
              <w:tabs>
                <w:tab w:val="left" w:pos="851"/>
              </w:tabs>
              <w:ind w:left="0"/>
              <w:jc w:val="right"/>
              <w:rPr>
                <w:color w:val="FF0000"/>
                <w:sz w:val="24"/>
                <w:szCs w:val="24"/>
              </w:rPr>
            </w:pPr>
            <w:r w:rsidRPr="009E6D8B">
              <w:rPr>
                <w:color w:val="FF0000"/>
                <w:sz w:val="24"/>
                <w:szCs w:val="24"/>
              </w:rPr>
              <w:t>1.</w:t>
            </w:r>
            <w:r w:rsidR="009E6D8B" w:rsidRPr="009E6D8B">
              <w:rPr>
                <w:color w:val="FF0000"/>
                <w:sz w:val="24"/>
                <w:szCs w:val="24"/>
              </w:rPr>
              <w:t>800</w:t>
            </w:r>
            <w:r w:rsidRPr="009E6D8B">
              <w:rPr>
                <w:color w:val="FF0000"/>
                <w:sz w:val="24"/>
                <w:szCs w:val="24"/>
              </w:rPr>
              <w:t>.000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C124F" w:rsidRPr="00075D01" w:rsidRDefault="004C124F" w:rsidP="004C124F">
            <w:pPr>
              <w:pStyle w:val="ListParagraph"/>
              <w:tabs>
                <w:tab w:val="left" w:pos="851"/>
              </w:tabs>
              <w:ind w:left="0"/>
            </w:pPr>
          </w:p>
        </w:tc>
      </w:tr>
      <w:tr w:rsidR="004C124F" w:rsidRPr="002C2914" w:rsidTr="004C124F">
        <w:trPr>
          <w:gridAfter w:val="3"/>
          <w:wAfter w:w="6562" w:type="dxa"/>
        </w:trPr>
        <w:tc>
          <w:tcPr>
            <w:tcW w:w="5543" w:type="dxa"/>
          </w:tcPr>
          <w:p w:rsidR="004C124F" w:rsidRPr="005801F5" w:rsidRDefault="004C124F" w:rsidP="002C2914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801F5">
              <w:rPr>
                <w:b/>
                <w:sz w:val="24"/>
                <w:szCs w:val="24"/>
              </w:rPr>
              <w:t>Cộng nguồn vốn</w:t>
            </w:r>
          </w:p>
        </w:tc>
        <w:tc>
          <w:tcPr>
            <w:tcW w:w="1460" w:type="dxa"/>
          </w:tcPr>
          <w:p w:rsidR="004C124F" w:rsidRPr="005801F5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3.040.000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4C124F" w:rsidRPr="002C2914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C124F" w:rsidRPr="002C2914" w:rsidRDefault="004C124F" w:rsidP="002C2914">
            <w:pPr>
              <w:pStyle w:val="ListParagraph"/>
              <w:tabs>
                <w:tab w:val="left" w:pos="851"/>
              </w:tabs>
              <w:ind w:left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84FE1" w:rsidRPr="002C2914" w:rsidRDefault="00F84FE1" w:rsidP="002C2914">
      <w:pPr>
        <w:pStyle w:val="ListParagraph"/>
        <w:tabs>
          <w:tab w:val="left" w:pos="851"/>
        </w:tabs>
        <w:spacing w:line="276" w:lineRule="auto"/>
        <w:ind w:left="851"/>
        <w:jc w:val="both"/>
      </w:pPr>
    </w:p>
    <w:p w:rsidR="00596BE5" w:rsidRDefault="00596BE5" w:rsidP="00107CF6">
      <w:pPr>
        <w:pStyle w:val="ListParagraph"/>
        <w:tabs>
          <w:tab w:val="left" w:pos="851"/>
        </w:tabs>
        <w:spacing w:line="276" w:lineRule="auto"/>
        <w:ind w:left="851"/>
        <w:jc w:val="both"/>
      </w:pPr>
    </w:p>
    <w:p w:rsidR="00596BE5" w:rsidRDefault="00596BE5" w:rsidP="00107CF6">
      <w:pPr>
        <w:pStyle w:val="ListParagraph"/>
        <w:tabs>
          <w:tab w:val="left" w:pos="851"/>
        </w:tabs>
        <w:spacing w:line="276" w:lineRule="auto"/>
        <w:ind w:left="851"/>
        <w:jc w:val="both"/>
      </w:pPr>
    </w:p>
    <w:p w:rsidR="00F65CDD" w:rsidRDefault="00F65CDD" w:rsidP="00107CF6">
      <w:pPr>
        <w:pStyle w:val="ListParagraph"/>
        <w:tabs>
          <w:tab w:val="left" w:pos="851"/>
        </w:tabs>
        <w:spacing w:line="276" w:lineRule="auto"/>
        <w:ind w:left="851"/>
        <w:jc w:val="both"/>
        <w:sectPr w:rsidR="00F65CDD" w:rsidSect="00F65CDD">
          <w:pgSz w:w="15840" w:h="12240" w:orient="landscape"/>
          <w:pgMar w:top="1009" w:right="720" w:bottom="720" w:left="720" w:header="720" w:footer="720" w:gutter="0"/>
          <w:cols w:space="720"/>
          <w:docGrid w:linePitch="360"/>
        </w:sectPr>
      </w:pPr>
    </w:p>
    <w:p w:rsidR="00596BE5" w:rsidRDefault="00596BE5" w:rsidP="00107CF6">
      <w:pPr>
        <w:pStyle w:val="ListParagraph"/>
        <w:tabs>
          <w:tab w:val="left" w:pos="851"/>
        </w:tabs>
        <w:spacing w:line="276" w:lineRule="auto"/>
        <w:ind w:left="851"/>
        <w:jc w:val="both"/>
      </w:pPr>
    </w:p>
    <w:p w:rsidR="00AE3561" w:rsidRPr="002C2914" w:rsidRDefault="00AE3561" w:rsidP="00107CF6">
      <w:pPr>
        <w:pStyle w:val="ListParagraph"/>
        <w:tabs>
          <w:tab w:val="left" w:pos="851"/>
        </w:tabs>
        <w:spacing w:line="276" w:lineRule="auto"/>
        <w:ind w:left="851"/>
        <w:jc w:val="both"/>
      </w:pPr>
      <w:r w:rsidRPr="002C2914">
        <w:t>Một số tỷ số tài chính của công ty A được tính toán và tổng hợp trong bảng sau:</w:t>
      </w:r>
    </w:p>
    <w:tbl>
      <w:tblPr>
        <w:tblStyle w:val="TableGrid"/>
        <w:tblW w:w="8350" w:type="dxa"/>
        <w:tblInd w:w="851" w:type="dxa"/>
        <w:tblLook w:val="04A0"/>
      </w:tblPr>
      <w:tblGrid>
        <w:gridCol w:w="4592"/>
        <w:gridCol w:w="959"/>
        <w:gridCol w:w="2799"/>
      </w:tblGrid>
      <w:tr w:rsidR="004C124F" w:rsidRPr="008215CC" w:rsidTr="004C124F">
        <w:trPr>
          <w:trHeight w:val="291"/>
        </w:trPr>
        <w:tc>
          <w:tcPr>
            <w:tcW w:w="4686" w:type="dxa"/>
          </w:tcPr>
          <w:p w:rsidR="004C124F" w:rsidRPr="008215CC" w:rsidRDefault="004C1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15CC">
              <w:rPr>
                <w:b/>
                <w:bCs/>
                <w:color w:val="000000"/>
                <w:sz w:val="24"/>
                <w:szCs w:val="24"/>
              </w:rPr>
              <w:t>Tỷ số tài chính</w:t>
            </w:r>
          </w:p>
        </w:tc>
        <w:tc>
          <w:tcPr>
            <w:tcW w:w="966" w:type="dxa"/>
          </w:tcPr>
          <w:p w:rsidR="004C124F" w:rsidRPr="008215CC" w:rsidRDefault="004C1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15CC">
              <w:rPr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698" w:type="dxa"/>
          </w:tcPr>
          <w:p w:rsidR="004C124F" w:rsidRPr="008215CC" w:rsidRDefault="004C124F" w:rsidP="00973D8E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215CC">
              <w:rPr>
                <w:b/>
                <w:sz w:val="24"/>
                <w:szCs w:val="24"/>
              </w:rPr>
              <w:t>Kết quả</w:t>
            </w:r>
          </w:p>
        </w:tc>
      </w:tr>
      <w:tr w:rsidR="004C124F" w:rsidRPr="008215CC" w:rsidTr="004C124F">
        <w:trPr>
          <w:trHeight w:val="291"/>
        </w:trPr>
        <w:tc>
          <w:tcPr>
            <w:tcW w:w="4686" w:type="dxa"/>
          </w:tcPr>
          <w:p w:rsidR="004C124F" w:rsidRPr="008215CC" w:rsidRDefault="004C124F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Tỷ suất lợi nhuận trên tổng tài sản (ROA)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4C124F" w:rsidRPr="008215CC" w:rsidRDefault="004C124F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4C124F" w:rsidRPr="008215CC" w:rsidRDefault="004C124F" w:rsidP="004F5009">
            <w:pPr>
              <w:pStyle w:val="ListParagraph"/>
              <w:numPr>
                <w:ilvl w:val="0"/>
                <w:numId w:val="4"/>
              </w:numPr>
              <w:ind w:left="391"/>
              <w:rPr>
                <w:sz w:val="24"/>
                <w:szCs w:val="24"/>
              </w:rPr>
            </w:pPr>
            <w:r w:rsidRPr="008215CC">
              <w:rPr>
                <w:sz w:val="24"/>
                <w:szCs w:val="24"/>
              </w:rPr>
              <w:t>....................................</w:t>
            </w:r>
          </w:p>
        </w:tc>
      </w:tr>
      <w:tr w:rsidR="004C124F" w:rsidRPr="008215CC" w:rsidTr="004C124F">
        <w:trPr>
          <w:trHeight w:val="291"/>
        </w:trPr>
        <w:tc>
          <w:tcPr>
            <w:tcW w:w="4686" w:type="dxa"/>
          </w:tcPr>
          <w:p w:rsidR="004C124F" w:rsidRPr="008215CC" w:rsidRDefault="004C124F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Tỷ suất lợi nhuận trên vốn chủ sở hữu (ROE)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4C124F" w:rsidRPr="008215CC" w:rsidRDefault="004C124F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4C124F" w:rsidRPr="008215CC" w:rsidRDefault="004C124F" w:rsidP="004F5009">
            <w:pPr>
              <w:pStyle w:val="ListParagraph"/>
              <w:numPr>
                <w:ilvl w:val="0"/>
                <w:numId w:val="4"/>
              </w:numPr>
              <w:ind w:left="391"/>
              <w:rPr>
                <w:sz w:val="24"/>
                <w:szCs w:val="24"/>
              </w:rPr>
            </w:pPr>
            <w:r w:rsidRPr="008215CC">
              <w:rPr>
                <w:sz w:val="24"/>
                <w:szCs w:val="24"/>
              </w:rPr>
              <w:t>....................................</w:t>
            </w:r>
          </w:p>
        </w:tc>
      </w:tr>
      <w:tr w:rsidR="004C124F" w:rsidRPr="008215CC" w:rsidTr="004C124F">
        <w:trPr>
          <w:trHeight w:val="291"/>
        </w:trPr>
        <w:tc>
          <w:tcPr>
            <w:tcW w:w="4686" w:type="dxa"/>
          </w:tcPr>
          <w:p w:rsidR="004C124F" w:rsidRPr="008215CC" w:rsidRDefault="004C124F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Tỷ số thanh toán hiện hàn</w:t>
            </w:r>
            <w:r w:rsidR="006950A8">
              <w:rPr>
                <w:color w:val="000000"/>
                <w:sz w:val="24"/>
                <w:szCs w:val="24"/>
              </w:rPr>
              <w:t>h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4C124F" w:rsidRPr="008215CC" w:rsidRDefault="004C124F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lần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4C124F" w:rsidRPr="008215CC" w:rsidRDefault="004C124F" w:rsidP="004F5009">
            <w:pPr>
              <w:pStyle w:val="ListParagraph"/>
              <w:numPr>
                <w:ilvl w:val="0"/>
                <w:numId w:val="4"/>
              </w:numPr>
              <w:ind w:left="391"/>
              <w:rPr>
                <w:sz w:val="24"/>
                <w:szCs w:val="24"/>
              </w:rPr>
            </w:pPr>
            <w:r w:rsidRPr="008215CC">
              <w:rPr>
                <w:sz w:val="24"/>
                <w:szCs w:val="24"/>
              </w:rPr>
              <w:t>....................................</w:t>
            </w:r>
          </w:p>
        </w:tc>
      </w:tr>
      <w:tr w:rsidR="004C124F" w:rsidRPr="008215CC" w:rsidTr="004C124F">
        <w:trPr>
          <w:trHeight w:val="291"/>
        </w:trPr>
        <w:tc>
          <w:tcPr>
            <w:tcW w:w="4686" w:type="dxa"/>
          </w:tcPr>
          <w:p w:rsidR="004C124F" w:rsidRPr="008215CC" w:rsidRDefault="004C124F" w:rsidP="009F79C1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Tỷ số thanh toán nhanh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4C124F" w:rsidRPr="008215CC" w:rsidRDefault="00460995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lần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4C124F" w:rsidRPr="008215CC" w:rsidRDefault="004C124F" w:rsidP="004F5009">
            <w:pPr>
              <w:pStyle w:val="ListParagraph"/>
              <w:numPr>
                <w:ilvl w:val="0"/>
                <w:numId w:val="4"/>
              </w:numPr>
              <w:ind w:left="391"/>
              <w:rPr>
                <w:sz w:val="24"/>
                <w:szCs w:val="24"/>
              </w:rPr>
            </w:pPr>
            <w:r w:rsidRPr="008215CC">
              <w:rPr>
                <w:sz w:val="24"/>
                <w:szCs w:val="24"/>
              </w:rPr>
              <w:t>....................................</w:t>
            </w:r>
          </w:p>
        </w:tc>
      </w:tr>
      <w:tr w:rsidR="004C124F" w:rsidRPr="008215CC" w:rsidTr="004C124F">
        <w:trPr>
          <w:trHeight w:val="291"/>
        </w:trPr>
        <w:tc>
          <w:tcPr>
            <w:tcW w:w="4686" w:type="dxa"/>
          </w:tcPr>
          <w:p w:rsidR="004C124F" w:rsidRPr="008215CC" w:rsidRDefault="004C124F" w:rsidP="009F79C1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Hệ số vòng quay các khoản phải thu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4C124F" w:rsidRPr="008215CC" w:rsidRDefault="00460995" w:rsidP="009F79C1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v</w:t>
            </w:r>
            <w:r w:rsidR="004C124F" w:rsidRPr="008215CC">
              <w:rPr>
                <w:color w:val="000000"/>
                <w:sz w:val="24"/>
                <w:szCs w:val="24"/>
              </w:rPr>
              <w:t>òng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4C124F" w:rsidRPr="008215CC" w:rsidRDefault="004C124F" w:rsidP="004F5009">
            <w:pPr>
              <w:pStyle w:val="ListParagraph"/>
              <w:numPr>
                <w:ilvl w:val="0"/>
                <w:numId w:val="4"/>
              </w:numPr>
              <w:ind w:left="391"/>
              <w:rPr>
                <w:sz w:val="24"/>
                <w:szCs w:val="24"/>
              </w:rPr>
            </w:pPr>
            <w:r w:rsidRPr="008215CC">
              <w:rPr>
                <w:sz w:val="24"/>
                <w:szCs w:val="24"/>
              </w:rPr>
              <w:t>....................................</w:t>
            </w:r>
          </w:p>
        </w:tc>
      </w:tr>
      <w:tr w:rsidR="004C124F" w:rsidRPr="008215CC" w:rsidTr="004C124F">
        <w:trPr>
          <w:trHeight w:val="291"/>
        </w:trPr>
        <w:tc>
          <w:tcPr>
            <w:tcW w:w="4686" w:type="dxa"/>
          </w:tcPr>
          <w:p w:rsidR="004C124F" w:rsidRPr="008215CC" w:rsidRDefault="004C124F" w:rsidP="009F79C1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Hệ số vòng quay các hàng tồn kho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4C124F" w:rsidRPr="008215CC" w:rsidRDefault="00460995" w:rsidP="009F79C1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v</w:t>
            </w:r>
            <w:r w:rsidR="004C124F" w:rsidRPr="008215CC">
              <w:rPr>
                <w:color w:val="000000"/>
                <w:sz w:val="24"/>
                <w:szCs w:val="24"/>
              </w:rPr>
              <w:t>òng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4C124F" w:rsidRPr="008215CC" w:rsidRDefault="004C124F" w:rsidP="004F5009">
            <w:pPr>
              <w:pStyle w:val="ListParagraph"/>
              <w:numPr>
                <w:ilvl w:val="0"/>
                <w:numId w:val="4"/>
              </w:numPr>
              <w:ind w:left="391"/>
              <w:rPr>
                <w:sz w:val="24"/>
                <w:szCs w:val="24"/>
              </w:rPr>
            </w:pPr>
            <w:r w:rsidRPr="008215CC">
              <w:rPr>
                <w:sz w:val="24"/>
                <w:szCs w:val="24"/>
              </w:rPr>
              <w:t>....................................</w:t>
            </w:r>
          </w:p>
        </w:tc>
      </w:tr>
      <w:tr w:rsidR="004C124F" w:rsidRPr="008215CC" w:rsidTr="004C124F">
        <w:trPr>
          <w:trHeight w:val="291"/>
        </w:trPr>
        <w:tc>
          <w:tcPr>
            <w:tcW w:w="4686" w:type="dxa"/>
          </w:tcPr>
          <w:p w:rsidR="004C124F" w:rsidRPr="008215CC" w:rsidRDefault="00460995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Số ngày thu tiền bình quân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4C124F" w:rsidRPr="008215CC" w:rsidRDefault="00460995">
            <w:pPr>
              <w:jc w:val="both"/>
              <w:rPr>
                <w:color w:val="000000"/>
                <w:sz w:val="24"/>
                <w:szCs w:val="24"/>
              </w:rPr>
            </w:pPr>
            <w:r w:rsidRPr="008215CC">
              <w:rPr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4C124F" w:rsidRPr="008215CC" w:rsidRDefault="004C124F" w:rsidP="004F5009">
            <w:pPr>
              <w:pStyle w:val="ListParagraph"/>
              <w:numPr>
                <w:ilvl w:val="0"/>
                <w:numId w:val="4"/>
              </w:numPr>
              <w:ind w:left="391"/>
              <w:rPr>
                <w:sz w:val="24"/>
                <w:szCs w:val="24"/>
              </w:rPr>
            </w:pPr>
            <w:r w:rsidRPr="008215CC">
              <w:rPr>
                <w:sz w:val="24"/>
                <w:szCs w:val="24"/>
              </w:rPr>
              <w:t>....................................</w:t>
            </w:r>
          </w:p>
        </w:tc>
      </w:tr>
    </w:tbl>
    <w:p w:rsidR="00541C9B" w:rsidRPr="002C2914" w:rsidRDefault="00830232" w:rsidP="0061620E">
      <w:pPr>
        <w:pStyle w:val="ListParagraph"/>
        <w:spacing w:before="240"/>
        <w:ind w:left="0"/>
        <w:jc w:val="center"/>
        <w:rPr>
          <w:b/>
        </w:rPr>
      </w:pPr>
      <w:r w:rsidRPr="002C2914">
        <w:rPr>
          <w:b/>
        </w:rPr>
        <w:t>HẾT</w:t>
      </w:r>
    </w:p>
    <w:p w:rsidR="00004120" w:rsidRPr="002C2914" w:rsidRDefault="00A674D8" w:rsidP="00004120">
      <w:pPr>
        <w:tabs>
          <w:tab w:val="center" w:pos="7200"/>
        </w:tabs>
        <w:ind w:left="360"/>
        <w:jc w:val="both"/>
      </w:pPr>
      <w:r w:rsidRPr="002C2914">
        <w:tab/>
        <w:t xml:space="preserve">Ngày </w:t>
      </w:r>
      <w:r w:rsidR="000D5443" w:rsidRPr="002C2914">
        <w:t>...</w:t>
      </w:r>
      <w:r w:rsidR="00004120" w:rsidRPr="002C2914">
        <w:t xml:space="preserve"> tháng </w:t>
      </w:r>
      <w:r w:rsidR="00B35DE0" w:rsidRPr="002C2914">
        <w:t>... năm 20.....</w:t>
      </w:r>
    </w:p>
    <w:p w:rsidR="00004120" w:rsidRPr="002C2914" w:rsidRDefault="00004120" w:rsidP="00004120">
      <w:pPr>
        <w:tabs>
          <w:tab w:val="center" w:pos="7200"/>
        </w:tabs>
        <w:ind w:left="360"/>
        <w:jc w:val="both"/>
        <w:rPr>
          <w:b/>
        </w:rPr>
      </w:pPr>
      <w:r w:rsidRPr="002C2914">
        <w:rPr>
          <w:b/>
        </w:rPr>
        <w:tab/>
        <w:t>Bộ môn Kế toán Tài chính</w:t>
      </w:r>
    </w:p>
    <w:p w:rsidR="00004120" w:rsidRPr="002C2914" w:rsidRDefault="00004120" w:rsidP="00004120">
      <w:pPr>
        <w:tabs>
          <w:tab w:val="center" w:pos="7200"/>
        </w:tabs>
        <w:ind w:left="360"/>
        <w:jc w:val="both"/>
        <w:rPr>
          <w:b/>
        </w:rPr>
      </w:pPr>
      <w:r w:rsidRPr="002C2914">
        <w:rPr>
          <w:b/>
        </w:rPr>
        <w:tab/>
        <w:t>Duyệt đề</w:t>
      </w:r>
    </w:p>
    <w:p w:rsidR="00B0567C" w:rsidRPr="002C2914" w:rsidRDefault="00B0567C" w:rsidP="00B0567C">
      <w:pPr>
        <w:ind w:left="360"/>
        <w:jc w:val="center"/>
        <w:rPr>
          <w:i/>
        </w:rPr>
      </w:pPr>
    </w:p>
    <w:p w:rsidR="002263B8" w:rsidRDefault="002263B8" w:rsidP="002263B8">
      <w:pPr>
        <w:pBdr>
          <w:top w:val="single" w:sz="4" w:space="1" w:color="auto"/>
        </w:pBdr>
        <w:rPr>
          <w:i/>
          <w:sz w:val="26"/>
        </w:rPr>
      </w:pPr>
      <w:r w:rsidRPr="00DE2D1E">
        <w:rPr>
          <w:i/>
          <w:sz w:val="26"/>
        </w:rPr>
        <w:t>Ghi chú:</w:t>
      </w:r>
      <w:r>
        <w:rPr>
          <w:i/>
          <w:sz w:val="26"/>
        </w:rPr>
        <w:t xml:space="preserve"> </w:t>
      </w:r>
      <w:r w:rsidRPr="00DE2D1E">
        <w:rPr>
          <w:i/>
          <w:sz w:val="26"/>
        </w:rPr>
        <w:t>Cán bộ coi thi không được giải thích đề thi.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370"/>
      </w:tblGrid>
      <w:tr w:rsidR="002263B8" w:rsidRPr="00280AD7" w:rsidTr="008A07EE">
        <w:tc>
          <w:tcPr>
            <w:tcW w:w="5920" w:type="dxa"/>
          </w:tcPr>
          <w:p w:rsidR="002263B8" w:rsidRPr="00280AD7" w:rsidRDefault="002263B8" w:rsidP="008A07EE">
            <w:pPr>
              <w:rPr>
                <w:b/>
                <w:color w:val="C00000"/>
              </w:rPr>
            </w:pPr>
            <w:r w:rsidRPr="00280AD7">
              <w:rPr>
                <w:b/>
                <w:color w:val="C00000"/>
              </w:rPr>
              <w:t>Chuẩn đầu ra của học phần (về kiến thức)</w:t>
            </w:r>
          </w:p>
        </w:tc>
        <w:tc>
          <w:tcPr>
            <w:tcW w:w="3370" w:type="dxa"/>
          </w:tcPr>
          <w:p w:rsidR="002263B8" w:rsidRPr="00280AD7" w:rsidRDefault="002263B8" w:rsidP="008A07EE">
            <w:pPr>
              <w:jc w:val="center"/>
              <w:rPr>
                <w:b/>
                <w:color w:val="C00000"/>
              </w:rPr>
            </w:pPr>
            <w:r w:rsidRPr="00280AD7">
              <w:rPr>
                <w:b/>
                <w:color w:val="C00000"/>
              </w:rPr>
              <w:t>Nội dung kiểm tra</w:t>
            </w:r>
          </w:p>
        </w:tc>
      </w:tr>
      <w:tr w:rsidR="002263B8" w:rsidRPr="00C340EA" w:rsidTr="008A07EE">
        <w:tc>
          <w:tcPr>
            <w:tcW w:w="5920" w:type="dxa"/>
          </w:tcPr>
          <w:p w:rsidR="002263B8" w:rsidRPr="00C340EA" w:rsidRDefault="002263B8" w:rsidP="008C3731">
            <w:r w:rsidRPr="00C340EA">
              <w:t>[</w:t>
            </w:r>
            <w:r>
              <w:t>G</w:t>
            </w:r>
            <w:r w:rsidRPr="00C340EA">
              <w:t xml:space="preserve"> </w:t>
            </w:r>
            <w:r w:rsidR="008C3731">
              <w:t>1</w:t>
            </w:r>
            <w:r>
              <w:t>.1</w:t>
            </w:r>
            <w:r w:rsidRPr="00C340EA">
              <w:t>]:</w:t>
            </w:r>
            <w:r>
              <w:t xml:space="preserve"> </w:t>
            </w:r>
            <w:r w:rsidR="008C3731">
              <w:rPr>
                <w:bCs/>
              </w:rPr>
              <w:t>Trình bày được tổng quan về PTHĐKD, các phương pháp phân tích khác nhau về PTHĐ</w:t>
            </w:r>
          </w:p>
        </w:tc>
        <w:tc>
          <w:tcPr>
            <w:tcW w:w="3370" w:type="dxa"/>
          </w:tcPr>
          <w:p w:rsidR="002263B8" w:rsidRPr="00C340EA" w:rsidRDefault="002263B8" w:rsidP="008A07EE">
            <w:pPr>
              <w:jc w:val="center"/>
            </w:pPr>
            <w:r w:rsidRPr="00C340EA">
              <w:t xml:space="preserve">Câu </w:t>
            </w:r>
            <w:r>
              <w:t>1</w:t>
            </w:r>
            <w:r w:rsidR="008C3731">
              <w:t>3,14,16</w:t>
            </w:r>
          </w:p>
        </w:tc>
      </w:tr>
      <w:tr w:rsidR="002263B8" w:rsidRPr="00C340EA" w:rsidTr="008A07EE">
        <w:tc>
          <w:tcPr>
            <w:tcW w:w="5920" w:type="dxa"/>
          </w:tcPr>
          <w:p w:rsidR="002263B8" w:rsidRPr="00C340EA" w:rsidRDefault="002263B8" w:rsidP="008C3731">
            <w:r w:rsidRPr="00C340EA">
              <w:t>[</w:t>
            </w:r>
            <w:r>
              <w:t>G</w:t>
            </w:r>
            <w:r w:rsidRPr="00C340EA">
              <w:t xml:space="preserve"> </w:t>
            </w:r>
            <w:r w:rsidR="008C3731">
              <w:t>2</w:t>
            </w:r>
            <w:r>
              <w:t>.</w:t>
            </w:r>
            <w:r w:rsidR="008C3731">
              <w:t>1</w:t>
            </w:r>
            <w:r w:rsidRPr="00C340EA">
              <w:t>]:</w:t>
            </w:r>
            <w:r>
              <w:rPr>
                <w:bCs/>
              </w:rPr>
              <w:t xml:space="preserve"> </w:t>
            </w:r>
            <w:r w:rsidR="008C3731" w:rsidRPr="00CE00DC">
              <w:t>Hiểu rõ ý nghĩa của phân tích HĐ sản xuất, giá thành sản xuất,</w:t>
            </w:r>
            <w:r w:rsidR="008C3731">
              <w:t xml:space="preserve"> doanh thu và lợi nhuận</w:t>
            </w:r>
          </w:p>
        </w:tc>
        <w:tc>
          <w:tcPr>
            <w:tcW w:w="3370" w:type="dxa"/>
          </w:tcPr>
          <w:p w:rsidR="002263B8" w:rsidRPr="00C340EA" w:rsidRDefault="002263B8" w:rsidP="008C3731">
            <w:pPr>
              <w:jc w:val="center"/>
            </w:pPr>
            <w:r w:rsidRPr="00C340EA">
              <w:t xml:space="preserve">Câu </w:t>
            </w:r>
            <w:r w:rsidR="008C3731">
              <w:t>1-12, câu 15, câu 17-26</w:t>
            </w:r>
          </w:p>
        </w:tc>
      </w:tr>
      <w:tr w:rsidR="002263B8" w:rsidRPr="00C340EA" w:rsidTr="008A07EE">
        <w:tc>
          <w:tcPr>
            <w:tcW w:w="5920" w:type="dxa"/>
          </w:tcPr>
          <w:p w:rsidR="002263B8" w:rsidRPr="00C340EA" w:rsidRDefault="002263B8" w:rsidP="008C3731">
            <w:r w:rsidRPr="00C340EA">
              <w:t>[</w:t>
            </w:r>
            <w:r>
              <w:t>G</w:t>
            </w:r>
            <w:r w:rsidRPr="00C340EA">
              <w:t xml:space="preserve"> </w:t>
            </w:r>
            <w:r w:rsidR="008C3731">
              <w:t>4.1</w:t>
            </w:r>
            <w:r w:rsidRPr="00C340EA">
              <w:t>]:</w:t>
            </w:r>
            <w:r>
              <w:t xml:space="preserve"> </w:t>
            </w:r>
            <w:r w:rsidR="008C3731" w:rsidRPr="00CE00DC">
              <w:t>Phân tích được báo cáo tài chính</w:t>
            </w:r>
          </w:p>
        </w:tc>
        <w:tc>
          <w:tcPr>
            <w:tcW w:w="3370" w:type="dxa"/>
          </w:tcPr>
          <w:p w:rsidR="002263B8" w:rsidRPr="00C340EA" w:rsidRDefault="002263B8" w:rsidP="008C3731">
            <w:pPr>
              <w:jc w:val="center"/>
            </w:pPr>
            <w:r w:rsidRPr="00C340EA">
              <w:t xml:space="preserve">Câu </w:t>
            </w:r>
            <w:r w:rsidR="008C3731">
              <w:t>27</w:t>
            </w:r>
          </w:p>
        </w:tc>
      </w:tr>
    </w:tbl>
    <w:p w:rsidR="00C86071" w:rsidRPr="002C2914" w:rsidRDefault="00C86071" w:rsidP="00C86071">
      <w:pPr>
        <w:spacing w:before="240"/>
        <w:rPr>
          <w:b/>
          <w:sz w:val="44"/>
          <w:szCs w:val="44"/>
        </w:rPr>
      </w:pPr>
    </w:p>
    <w:p w:rsidR="00567678" w:rsidRPr="002C2914" w:rsidRDefault="00567678" w:rsidP="00C86071">
      <w:pPr>
        <w:spacing w:before="240"/>
        <w:rPr>
          <w:b/>
          <w:sz w:val="44"/>
          <w:szCs w:val="44"/>
        </w:rPr>
      </w:pPr>
      <w:r w:rsidRPr="002C2914">
        <w:rPr>
          <w:b/>
          <w:sz w:val="44"/>
          <w:szCs w:val="44"/>
        </w:rPr>
        <w:br w:type="column"/>
      </w:r>
    </w:p>
    <w:tbl>
      <w:tblPr>
        <w:tblW w:w="10728" w:type="dxa"/>
        <w:tblLook w:val="01E0"/>
      </w:tblPr>
      <w:tblGrid>
        <w:gridCol w:w="3477"/>
        <w:gridCol w:w="7251"/>
      </w:tblGrid>
      <w:tr w:rsidR="00567678" w:rsidRPr="002C2914" w:rsidTr="00E061DF">
        <w:tc>
          <w:tcPr>
            <w:tcW w:w="3477" w:type="dxa"/>
          </w:tcPr>
          <w:p w:rsidR="00567678" w:rsidRPr="002C2914" w:rsidRDefault="00567678" w:rsidP="00E061DF">
            <w:pPr>
              <w:jc w:val="center"/>
              <w:rPr>
                <w:b/>
              </w:rPr>
            </w:pPr>
            <w:r w:rsidRPr="002C2914">
              <w:rPr>
                <w:b/>
              </w:rPr>
              <w:t>TRƯỜNG ĐHSPKT TP.HCM</w:t>
            </w:r>
          </w:p>
          <w:p w:rsidR="00567678" w:rsidRPr="002C2914" w:rsidRDefault="00567678" w:rsidP="00E061DF">
            <w:pPr>
              <w:jc w:val="center"/>
              <w:rPr>
                <w:b/>
              </w:rPr>
            </w:pPr>
            <w:r w:rsidRPr="002C2914">
              <w:rPr>
                <w:b/>
              </w:rPr>
              <w:t>KHOA KINH TẾ</w:t>
            </w:r>
          </w:p>
          <w:p w:rsidR="00567678" w:rsidRPr="002C2914" w:rsidRDefault="00567678" w:rsidP="00E061DF">
            <w:pPr>
              <w:jc w:val="center"/>
            </w:pPr>
          </w:p>
          <w:p w:rsidR="00567678" w:rsidRPr="002C2914" w:rsidRDefault="00567678" w:rsidP="00E061DF">
            <w:pPr>
              <w:jc w:val="center"/>
            </w:pPr>
            <w:r w:rsidRPr="002C2914">
              <w:t>Đề số: 01</w:t>
            </w:r>
          </w:p>
        </w:tc>
        <w:tc>
          <w:tcPr>
            <w:tcW w:w="7251" w:type="dxa"/>
          </w:tcPr>
          <w:p w:rsidR="00567678" w:rsidRPr="002C2914" w:rsidRDefault="00567678" w:rsidP="00E061DF">
            <w:pPr>
              <w:rPr>
                <w:b/>
              </w:rPr>
            </w:pPr>
            <w:r w:rsidRPr="002C2914">
              <w:rPr>
                <w:b/>
              </w:rPr>
              <w:t>ĐỀ THI MÔN: PHÂN TÍCH HOẠT ĐỘNG KINH DOANH</w:t>
            </w:r>
          </w:p>
          <w:p w:rsidR="00567678" w:rsidRPr="002C2914" w:rsidRDefault="00567678" w:rsidP="00E061DF">
            <w:r w:rsidRPr="002C2914">
              <w:t xml:space="preserve">Mã môn học: </w:t>
            </w:r>
            <w:r w:rsidRPr="002C2914">
              <w:rPr>
                <w:szCs w:val="22"/>
              </w:rPr>
              <w:t>1205040</w:t>
            </w:r>
          </w:p>
          <w:p w:rsidR="00567678" w:rsidRPr="002C2914" w:rsidRDefault="00567678" w:rsidP="00E061DF">
            <w:r w:rsidRPr="002C2914">
              <w:t>Học kỳ 1 năm học 2014 - 2015</w:t>
            </w:r>
          </w:p>
          <w:p w:rsidR="00567678" w:rsidRPr="002C2914" w:rsidRDefault="00567678" w:rsidP="00E061DF">
            <w:r w:rsidRPr="002C2914">
              <w:t>Ngày thi: 16/01/2015        Thời gian: 60 phút</w:t>
            </w:r>
          </w:p>
          <w:p w:rsidR="00567678" w:rsidRPr="002C2914" w:rsidRDefault="00567678" w:rsidP="00E061DF">
            <w:r w:rsidRPr="002C2914">
              <w:t xml:space="preserve">Đề thi gồm </w:t>
            </w:r>
            <w:r w:rsidRPr="002C2914">
              <w:rPr>
                <w:color w:val="FF0000"/>
              </w:rPr>
              <w:t>0</w:t>
            </w:r>
            <w:r w:rsidR="00745CFB" w:rsidRPr="002C2914">
              <w:rPr>
                <w:color w:val="FF0000"/>
              </w:rPr>
              <w:t>5</w:t>
            </w:r>
            <w:r w:rsidRPr="002C2914">
              <w:t xml:space="preserve"> trang.</w:t>
            </w:r>
          </w:p>
          <w:p w:rsidR="00567678" w:rsidRPr="002C2914" w:rsidRDefault="00567678" w:rsidP="00E061DF">
            <w:r w:rsidRPr="002C2914">
              <w:t>Sinh viên ĐƯỢC sử dụng tài liệu (tài liệu giới hạn 01 trang A4 viết tay)</w:t>
            </w:r>
          </w:p>
        </w:tc>
      </w:tr>
    </w:tbl>
    <w:p w:rsidR="00C86071" w:rsidRPr="002C2914" w:rsidRDefault="00567678" w:rsidP="00567678">
      <w:pPr>
        <w:spacing w:before="240"/>
        <w:jc w:val="center"/>
        <w:rPr>
          <w:b/>
        </w:rPr>
      </w:pPr>
      <w:r w:rsidRPr="002C2914">
        <w:rPr>
          <w:b/>
        </w:rPr>
        <w:t>ĐÁP ÁN ĐỀ THI CUỐI KỲ HK1 NĂM HỌC 2014-2015</w:t>
      </w:r>
    </w:p>
    <w:p w:rsidR="00CA4FD1" w:rsidRPr="002C2914" w:rsidRDefault="00CA4FD1" w:rsidP="00CA4FD1">
      <w:pPr>
        <w:spacing w:before="240"/>
        <w:rPr>
          <w:b/>
        </w:rPr>
        <w:sectPr w:rsidR="00CA4FD1" w:rsidRPr="002C2914" w:rsidSect="00F65CDD">
          <w:pgSz w:w="12240" w:h="15840"/>
          <w:pgMar w:top="720" w:right="720" w:bottom="720" w:left="1009" w:header="720" w:footer="720" w:gutter="0"/>
          <w:cols w:space="720"/>
          <w:docGrid w:linePitch="360"/>
        </w:sectPr>
      </w:pPr>
    </w:p>
    <w:p w:rsidR="00567678" w:rsidRPr="002C2914" w:rsidRDefault="00596BE5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lastRenderedPageBreak/>
        <w:t>C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D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C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C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D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B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D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C</w:t>
      </w:r>
    </w:p>
    <w:p w:rsidR="00567678" w:rsidRPr="002C2914" w:rsidRDefault="0056767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 w:rsidRPr="002C2914">
        <w:t>A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D</w:t>
      </w:r>
    </w:p>
    <w:p w:rsidR="00567678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C</w:t>
      </w:r>
    </w:p>
    <w:p w:rsidR="00567678" w:rsidRPr="002C2914" w:rsidRDefault="00271810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A</w:t>
      </w:r>
    </w:p>
    <w:p w:rsidR="00567678" w:rsidRPr="002C2914" w:rsidRDefault="00271810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D</w:t>
      </w:r>
    </w:p>
    <w:p w:rsidR="00567678" w:rsidRPr="002C2914" w:rsidRDefault="00271810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C</w:t>
      </w:r>
    </w:p>
    <w:p w:rsidR="00567678" w:rsidRDefault="00271810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A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D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C</w:t>
      </w:r>
      <w:r w:rsidR="00596BE5">
        <w:t xml:space="preserve"> 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A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D</w:t>
      </w:r>
      <w:r w:rsidR="00596BE5">
        <w:t xml:space="preserve"> 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B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A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A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lastRenderedPageBreak/>
        <w:t>B</w:t>
      </w:r>
    </w:p>
    <w:p w:rsidR="00596BE5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A</w:t>
      </w:r>
    </w:p>
    <w:p w:rsidR="00596BE5" w:rsidRPr="002C2914" w:rsidRDefault="00AC214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>
        <w:t>D</w:t>
      </w:r>
    </w:p>
    <w:p w:rsidR="00271810" w:rsidRPr="002C2914" w:rsidRDefault="00271810" w:rsidP="00567678">
      <w:pPr>
        <w:pStyle w:val="ListParagraph"/>
        <w:spacing w:before="240"/>
        <w:ind w:left="851"/>
      </w:pPr>
    </w:p>
    <w:p w:rsidR="00567678" w:rsidRPr="002C2914" w:rsidRDefault="00567678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 w:rsidRPr="002C2914">
        <w:t xml:space="preserve">a. </w:t>
      </w:r>
      <w:r w:rsidR="009E6D8B">
        <w:t>-77.705.189</w:t>
      </w:r>
    </w:p>
    <w:p w:rsidR="00567678" w:rsidRPr="002C2914" w:rsidRDefault="00567678" w:rsidP="00567678">
      <w:pPr>
        <w:pStyle w:val="ListParagraph"/>
        <w:spacing w:before="240"/>
        <w:ind w:left="851"/>
      </w:pPr>
      <w:r w:rsidRPr="002C2914">
        <w:t xml:space="preserve">b. </w:t>
      </w:r>
      <w:r w:rsidR="009E6D8B">
        <w:t>236.705.189</w:t>
      </w:r>
    </w:p>
    <w:p w:rsidR="00567678" w:rsidRPr="002C2914" w:rsidRDefault="00567678" w:rsidP="00567678">
      <w:pPr>
        <w:pStyle w:val="ListParagraph"/>
        <w:spacing w:before="240"/>
        <w:ind w:left="851"/>
      </w:pPr>
      <w:r w:rsidRPr="002C2914">
        <w:t xml:space="preserve">c. </w:t>
      </w:r>
      <w:r w:rsidR="00271810">
        <w:t>3</w:t>
      </w:r>
      <w:r w:rsidR="009E6D8B">
        <w:t>0</w:t>
      </w:r>
      <w:r w:rsidR="00271810">
        <w:t>0.000.000</w:t>
      </w:r>
    </w:p>
    <w:p w:rsidR="00567678" w:rsidRDefault="00271810" w:rsidP="00567678">
      <w:pPr>
        <w:pStyle w:val="ListParagraph"/>
        <w:spacing w:before="240"/>
        <w:ind w:left="851"/>
      </w:pPr>
      <w:r>
        <w:t>d. -1</w:t>
      </w:r>
      <w:r w:rsidR="009E6D8B">
        <w:t>30.5</w:t>
      </w:r>
      <w:r>
        <w:t>00.000</w:t>
      </w:r>
    </w:p>
    <w:p w:rsidR="00271810" w:rsidRDefault="00271810" w:rsidP="00567678">
      <w:pPr>
        <w:pStyle w:val="ListParagraph"/>
        <w:spacing w:before="240"/>
        <w:ind w:left="851"/>
      </w:pPr>
      <w:r>
        <w:t xml:space="preserve">e. </w:t>
      </w:r>
      <w:r w:rsidR="009E6D8B">
        <w:t>-2.00</w:t>
      </w:r>
      <w:r>
        <w:t>0.000</w:t>
      </w:r>
    </w:p>
    <w:p w:rsidR="00271810" w:rsidRDefault="00271810" w:rsidP="00567678">
      <w:pPr>
        <w:pStyle w:val="ListParagraph"/>
        <w:spacing w:before="240"/>
        <w:ind w:left="851"/>
      </w:pPr>
      <w:r>
        <w:t>f. -</w:t>
      </w:r>
      <w:r w:rsidR="009E6D8B">
        <w:t>2.00</w:t>
      </w:r>
      <w:r>
        <w:t>0.000</w:t>
      </w:r>
    </w:p>
    <w:p w:rsidR="00271810" w:rsidRDefault="00271810" w:rsidP="00567678">
      <w:pPr>
        <w:pStyle w:val="ListParagraph"/>
        <w:spacing w:before="240"/>
        <w:ind w:left="851"/>
      </w:pPr>
      <w:r>
        <w:t>g. -</w:t>
      </w:r>
      <w:r w:rsidR="009E6D8B">
        <w:t>609.5</w:t>
      </w:r>
      <w:r>
        <w:t>00.000</w:t>
      </w:r>
    </w:p>
    <w:p w:rsidR="00271810" w:rsidRPr="002C2914" w:rsidRDefault="00271810" w:rsidP="00567678">
      <w:pPr>
        <w:pStyle w:val="ListParagraph"/>
        <w:spacing w:before="240"/>
        <w:ind w:left="851"/>
      </w:pPr>
      <w:r>
        <w:t xml:space="preserve">h. </w:t>
      </w:r>
      <w:r w:rsidR="009E6D8B">
        <w:t>285.0</w:t>
      </w:r>
      <w:r>
        <w:t>00.000</w:t>
      </w:r>
    </w:p>
    <w:p w:rsidR="00567678" w:rsidRPr="002C2914" w:rsidRDefault="00567678" w:rsidP="00567678">
      <w:pPr>
        <w:pStyle w:val="ListParagraph"/>
        <w:spacing w:before="240"/>
        <w:ind w:left="851"/>
      </w:pPr>
      <w:r w:rsidRPr="002C2914">
        <w:t xml:space="preserve"> </w:t>
      </w:r>
    </w:p>
    <w:p w:rsidR="00567678" w:rsidRPr="002C2914" w:rsidRDefault="00CA4FD1" w:rsidP="004F5009">
      <w:pPr>
        <w:pStyle w:val="ListParagraph"/>
        <w:numPr>
          <w:ilvl w:val="0"/>
          <w:numId w:val="3"/>
        </w:numPr>
        <w:spacing w:before="240"/>
        <w:ind w:left="851" w:hanging="851"/>
      </w:pPr>
      <w:r w:rsidRPr="002C2914">
        <w:t xml:space="preserve">a. </w:t>
      </w:r>
      <w:r w:rsidR="00271810">
        <w:t>4,</w:t>
      </w:r>
      <w:r w:rsidR="00FC364E">
        <w:t>59</w:t>
      </w:r>
      <w:r w:rsidR="00EE4CB4" w:rsidRPr="002C2914">
        <w:t>%</w:t>
      </w:r>
    </w:p>
    <w:p w:rsidR="00CA4FD1" w:rsidRPr="002C2914" w:rsidRDefault="00CA4FD1" w:rsidP="00CA4FD1">
      <w:pPr>
        <w:pStyle w:val="ListParagraph"/>
        <w:spacing w:before="240"/>
        <w:ind w:left="851"/>
      </w:pPr>
      <w:r w:rsidRPr="002C2914">
        <w:t xml:space="preserve">b. </w:t>
      </w:r>
      <w:r w:rsidR="00271810">
        <w:t>7,</w:t>
      </w:r>
      <w:r w:rsidR="00FC364E">
        <w:t>64</w:t>
      </w:r>
      <w:r w:rsidR="00EE4CB4" w:rsidRPr="002C2914">
        <w:t>%</w:t>
      </w:r>
    </w:p>
    <w:p w:rsidR="00CA4FD1" w:rsidRPr="002C2914" w:rsidRDefault="00CA4FD1" w:rsidP="00CA4FD1">
      <w:pPr>
        <w:pStyle w:val="ListParagraph"/>
        <w:spacing w:before="240"/>
        <w:ind w:left="851"/>
      </w:pPr>
      <w:r w:rsidRPr="002C2914">
        <w:t xml:space="preserve">c. </w:t>
      </w:r>
      <w:r w:rsidR="00271810">
        <w:t>2,03</w:t>
      </w:r>
      <w:r w:rsidR="00EE4CB4" w:rsidRPr="002C2914">
        <w:t xml:space="preserve"> lần</w:t>
      </w:r>
    </w:p>
    <w:p w:rsidR="00CA4FD1" w:rsidRPr="002C2914" w:rsidRDefault="00CA4FD1" w:rsidP="00CA4FD1">
      <w:pPr>
        <w:pStyle w:val="ListParagraph"/>
        <w:spacing w:before="240"/>
        <w:ind w:left="851"/>
      </w:pPr>
      <w:r w:rsidRPr="002C2914">
        <w:t xml:space="preserve">d. </w:t>
      </w:r>
      <w:r w:rsidR="00271810">
        <w:t>0,985</w:t>
      </w:r>
      <w:r w:rsidR="00EE4CB4" w:rsidRPr="002C2914">
        <w:t xml:space="preserve"> lần</w:t>
      </w:r>
    </w:p>
    <w:p w:rsidR="00CA4FD1" w:rsidRPr="002C2914" w:rsidRDefault="00CA4FD1" w:rsidP="00CA4FD1">
      <w:pPr>
        <w:pStyle w:val="ListParagraph"/>
        <w:spacing w:before="240"/>
        <w:ind w:left="851"/>
      </w:pPr>
      <w:r w:rsidRPr="002C2914">
        <w:t xml:space="preserve">e. </w:t>
      </w:r>
      <w:r w:rsidR="00271810">
        <w:t>1</w:t>
      </w:r>
      <w:r w:rsidR="00FC364E">
        <w:t>0,69</w:t>
      </w:r>
      <w:r w:rsidR="00271810">
        <w:t xml:space="preserve"> vòng</w:t>
      </w:r>
    </w:p>
    <w:p w:rsidR="00EE4CB4" w:rsidRPr="002C2914" w:rsidRDefault="00EE4CB4" w:rsidP="00CA4FD1">
      <w:pPr>
        <w:pStyle w:val="ListParagraph"/>
        <w:spacing w:before="240"/>
        <w:ind w:left="851"/>
      </w:pPr>
      <w:r w:rsidRPr="002C2914">
        <w:t xml:space="preserve">f. </w:t>
      </w:r>
      <w:r w:rsidR="00271810">
        <w:t>4,</w:t>
      </w:r>
      <w:r w:rsidR="00FC364E">
        <w:t>09</w:t>
      </w:r>
      <w:r w:rsidR="00271810">
        <w:t xml:space="preserve"> vò</w:t>
      </w:r>
      <w:r w:rsidRPr="002C2914">
        <w:t>ng</w:t>
      </w:r>
    </w:p>
    <w:p w:rsidR="00EE4CB4" w:rsidRPr="002C2914" w:rsidRDefault="00EE4CB4" w:rsidP="00271810">
      <w:pPr>
        <w:pStyle w:val="ListParagraph"/>
        <w:spacing w:before="240"/>
        <w:ind w:left="851"/>
      </w:pPr>
      <w:r w:rsidRPr="002C2914">
        <w:t xml:space="preserve">g. </w:t>
      </w:r>
      <w:r w:rsidR="00271810">
        <w:t>3</w:t>
      </w:r>
      <w:r w:rsidR="00FC364E">
        <w:t>4,13</w:t>
      </w:r>
      <w:r w:rsidR="00271810">
        <w:t xml:space="preserve"> ngày</w:t>
      </w:r>
    </w:p>
    <w:p w:rsidR="001878AE" w:rsidRPr="002C2914" w:rsidRDefault="001878AE" w:rsidP="001878AE">
      <w:pPr>
        <w:pStyle w:val="ListParagraph"/>
        <w:spacing w:before="240"/>
        <w:ind w:left="851"/>
      </w:pPr>
    </w:p>
    <w:p w:rsidR="001878AE" w:rsidRPr="002C2914" w:rsidRDefault="001878AE" w:rsidP="00C86071">
      <w:pPr>
        <w:spacing w:before="240"/>
        <w:jc w:val="center"/>
        <w:rPr>
          <w:b/>
          <w:sz w:val="44"/>
          <w:szCs w:val="44"/>
        </w:rPr>
        <w:sectPr w:rsidR="001878AE" w:rsidRPr="002C2914" w:rsidSect="00F65CDD">
          <w:pgSz w:w="12240" w:h="15840"/>
          <w:pgMar w:top="720" w:right="720" w:bottom="720" w:left="1009" w:header="720" w:footer="720" w:gutter="0"/>
          <w:cols w:num="2" w:space="720"/>
          <w:docGrid w:linePitch="360"/>
        </w:sectPr>
      </w:pPr>
    </w:p>
    <w:p w:rsidR="00FE3038" w:rsidRPr="002C2914" w:rsidRDefault="00FE3038" w:rsidP="00B75E99">
      <w:pPr>
        <w:spacing w:before="240"/>
        <w:rPr>
          <w:b/>
          <w:sz w:val="44"/>
          <w:szCs w:val="44"/>
        </w:rPr>
      </w:pPr>
    </w:p>
    <w:sectPr w:rsidR="00FE3038" w:rsidRPr="002C2914" w:rsidSect="00F65CDD">
      <w:type w:val="continuous"/>
      <w:pgSz w:w="12240" w:h="15840"/>
      <w:pgMar w:top="720" w:right="720" w:bottom="720" w:left="10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17" w:rsidRDefault="00160F17" w:rsidP="006124CF">
      <w:r>
        <w:separator/>
      </w:r>
    </w:p>
  </w:endnote>
  <w:endnote w:type="continuationSeparator" w:id="1">
    <w:p w:rsidR="00160F17" w:rsidRDefault="00160F17" w:rsidP="00612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C1" w:rsidRPr="00947F0D" w:rsidRDefault="009F79C1">
    <w:pPr>
      <w:pStyle w:val="Footer"/>
      <w:pBdr>
        <w:top w:val="thinThickSmallGap" w:sz="24" w:space="1" w:color="622423" w:themeColor="accent2" w:themeShade="7F"/>
      </w:pBdr>
    </w:pPr>
    <w:r>
      <w:t>PTHĐKD/S1SY1617/1</w:t>
    </w:r>
    <w:r w:rsidRPr="00947F0D">
      <w:ptab w:relativeTo="margin" w:alignment="right" w:leader="none"/>
    </w:r>
    <w:r w:rsidRPr="00947F0D">
      <w:t xml:space="preserve">Trang </w:t>
    </w:r>
    <w:fldSimple w:instr=" PAGE   \* MERGEFORMAT ">
      <w:r w:rsidR="004F2F88">
        <w:rPr>
          <w:noProof/>
        </w:rPr>
        <w:t>6</w:t>
      </w:r>
    </w:fldSimple>
  </w:p>
  <w:p w:rsidR="009F79C1" w:rsidRPr="001C5461" w:rsidRDefault="009F7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17" w:rsidRDefault="00160F17" w:rsidP="006124CF">
      <w:r>
        <w:separator/>
      </w:r>
    </w:p>
  </w:footnote>
  <w:footnote w:type="continuationSeparator" w:id="1">
    <w:p w:rsidR="00160F17" w:rsidRDefault="00160F17" w:rsidP="00612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3A4"/>
    <w:multiLevelType w:val="hybridMultilevel"/>
    <w:tmpl w:val="9F4CA5E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9B5F8A"/>
    <w:multiLevelType w:val="hybridMultilevel"/>
    <w:tmpl w:val="EDD45FF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FC7DF8"/>
    <w:multiLevelType w:val="hybridMultilevel"/>
    <w:tmpl w:val="C7EADEE8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58127F"/>
    <w:multiLevelType w:val="hybridMultilevel"/>
    <w:tmpl w:val="1740353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F4368F"/>
    <w:multiLevelType w:val="hybridMultilevel"/>
    <w:tmpl w:val="4342A41A"/>
    <w:lvl w:ilvl="0" w:tplc="FFA87A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464B"/>
    <w:multiLevelType w:val="hybridMultilevel"/>
    <w:tmpl w:val="DEC030D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657B94"/>
    <w:multiLevelType w:val="hybridMultilevel"/>
    <w:tmpl w:val="1740353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61F572D"/>
    <w:multiLevelType w:val="hybridMultilevel"/>
    <w:tmpl w:val="42B2204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6F73BFA"/>
    <w:multiLevelType w:val="hybridMultilevel"/>
    <w:tmpl w:val="6784B0B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E711141"/>
    <w:multiLevelType w:val="hybridMultilevel"/>
    <w:tmpl w:val="28BCF82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07E2915"/>
    <w:multiLevelType w:val="hybridMultilevel"/>
    <w:tmpl w:val="6B26F4E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1F6223F"/>
    <w:multiLevelType w:val="hybridMultilevel"/>
    <w:tmpl w:val="162882C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217CAA"/>
    <w:multiLevelType w:val="hybridMultilevel"/>
    <w:tmpl w:val="C3BA48C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2EA12FB"/>
    <w:multiLevelType w:val="hybridMultilevel"/>
    <w:tmpl w:val="BC70AB8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5DF1638"/>
    <w:multiLevelType w:val="hybridMultilevel"/>
    <w:tmpl w:val="3760F0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C77300"/>
    <w:multiLevelType w:val="hybridMultilevel"/>
    <w:tmpl w:val="3EC69A76"/>
    <w:lvl w:ilvl="0" w:tplc="CE1EDFD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346C5"/>
    <w:multiLevelType w:val="hybridMultilevel"/>
    <w:tmpl w:val="91EC978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E135755"/>
    <w:multiLevelType w:val="hybridMultilevel"/>
    <w:tmpl w:val="589E201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30635E4"/>
    <w:multiLevelType w:val="hybridMultilevel"/>
    <w:tmpl w:val="6784B0B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6B501B8"/>
    <w:multiLevelType w:val="hybridMultilevel"/>
    <w:tmpl w:val="4584629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AD54766"/>
    <w:multiLevelType w:val="hybridMultilevel"/>
    <w:tmpl w:val="9482B0A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752C52"/>
    <w:multiLevelType w:val="hybridMultilevel"/>
    <w:tmpl w:val="0932310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2CB722C"/>
    <w:multiLevelType w:val="hybridMultilevel"/>
    <w:tmpl w:val="966AD0A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D572C92"/>
    <w:multiLevelType w:val="hybridMultilevel"/>
    <w:tmpl w:val="38126FD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0C94E7B"/>
    <w:multiLevelType w:val="hybridMultilevel"/>
    <w:tmpl w:val="28DCEF4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170539A"/>
    <w:multiLevelType w:val="hybridMultilevel"/>
    <w:tmpl w:val="2288FBF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306B5D"/>
    <w:multiLevelType w:val="hybridMultilevel"/>
    <w:tmpl w:val="325A1814"/>
    <w:lvl w:ilvl="0" w:tplc="765C3B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02B84"/>
    <w:multiLevelType w:val="hybridMultilevel"/>
    <w:tmpl w:val="4ADAF03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C45698B"/>
    <w:multiLevelType w:val="hybridMultilevel"/>
    <w:tmpl w:val="28DCEF4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42B780B"/>
    <w:multiLevelType w:val="hybridMultilevel"/>
    <w:tmpl w:val="589E201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7EE321A"/>
    <w:multiLevelType w:val="hybridMultilevel"/>
    <w:tmpl w:val="BA8069C0"/>
    <w:lvl w:ilvl="0" w:tplc="4DDA1FC4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A03E5"/>
    <w:multiLevelType w:val="hybridMultilevel"/>
    <w:tmpl w:val="4EDC9E4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0"/>
  </w:num>
  <w:num w:numId="3">
    <w:abstractNumId w:val="15"/>
  </w:num>
  <w:num w:numId="4">
    <w:abstractNumId w:val="26"/>
  </w:num>
  <w:num w:numId="5">
    <w:abstractNumId w:val="7"/>
  </w:num>
  <w:num w:numId="6">
    <w:abstractNumId w:val="1"/>
  </w:num>
  <w:num w:numId="7">
    <w:abstractNumId w:val="16"/>
  </w:num>
  <w:num w:numId="8">
    <w:abstractNumId w:val="0"/>
  </w:num>
  <w:num w:numId="9">
    <w:abstractNumId w:val="13"/>
  </w:num>
  <w:num w:numId="10">
    <w:abstractNumId w:val="25"/>
  </w:num>
  <w:num w:numId="11">
    <w:abstractNumId w:val="21"/>
  </w:num>
  <w:num w:numId="12">
    <w:abstractNumId w:val="11"/>
  </w:num>
  <w:num w:numId="13">
    <w:abstractNumId w:val="2"/>
  </w:num>
  <w:num w:numId="14">
    <w:abstractNumId w:val="19"/>
  </w:num>
  <w:num w:numId="15">
    <w:abstractNumId w:val="5"/>
  </w:num>
  <w:num w:numId="16">
    <w:abstractNumId w:val="9"/>
  </w:num>
  <w:num w:numId="17">
    <w:abstractNumId w:val="27"/>
  </w:num>
  <w:num w:numId="18">
    <w:abstractNumId w:val="20"/>
  </w:num>
  <w:num w:numId="19">
    <w:abstractNumId w:val="23"/>
  </w:num>
  <w:num w:numId="20">
    <w:abstractNumId w:val="14"/>
  </w:num>
  <w:num w:numId="21">
    <w:abstractNumId w:val="10"/>
  </w:num>
  <w:num w:numId="22">
    <w:abstractNumId w:val="22"/>
  </w:num>
  <w:num w:numId="23">
    <w:abstractNumId w:val="18"/>
  </w:num>
  <w:num w:numId="24">
    <w:abstractNumId w:val="6"/>
  </w:num>
  <w:num w:numId="25">
    <w:abstractNumId w:val="8"/>
  </w:num>
  <w:num w:numId="26">
    <w:abstractNumId w:val="3"/>
  </w:num>
  <w:num w:numId="27">
    <w:abstractNumId w:val="12"/>
  </w:num>
  <w:num w:numId="28">
    <w:abstractNumId w:val="31"/>
  </w:num>
  <w:num w:numId="29">
    <w:abstractNumId w:val="17"/>
  </w:num>
  <w:num w:numId="30">
    <w:abstractNumId w:val="24"/>
  </w:num>
  <w:num w:numId="31">
    <w:abstractNumId w:val="29"/>
  </w:num>
  <w:num w:numId="32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232"/>
    <w:rsid w:val="000001E8"/>
    <w:rsid w:val="000027F0"/>
    <w:rsid w:val="00004120"/>
    <w:rsid w:val="00010E4E"/>
    <w:rsid w:val="00021014"/>
    <w:rsid w:val="00024074"/>
    <w:rsid w:val="00030222"/>
    <w:rsid w:val="0006227D"/>
    <w:rsid w:val="000623F8"/>
    <w:rsid w:val="00062B4B"/>
    <w:rsid w:val="00066ABB"/>
    <w:rsid w:val="00075D01"/>
    <w:rsid w:val="0008179F"/>
    <w:rsid w:val="00085DB4"/>
    <w:rsid w:val="0009653F"/>
    <w:rsid w:val="000C2C4D"/>
    <w:rsid w:val="000C3722"/>
    <w:rsid w:val="000C4F8C"/>
    <w:rsid w:val="000C6D33"/>
    <w:rsid w:val="000D1871"/>
    <w:rsid w:val="000D5443"/>
    <w:rsid w:val="00101885"/>
    <w:rsid w:val="00107CF6"/>
    <w:rsid w:val="00127DB4"/>
    <w:rsid w:val="001315A6"/>
    <w:rsid w:val="00135738"/>
    <w:rsid w:val="001405C8"/>
    <w:rsid w:val="00144601"/>
    <w:rsid w:val="00145874"/>
    <w:rsid w:val="00160F17"/>
    <w:rsid w:val="00173181"/>
    <w:rsid w:val="00184110"/>
    <w:rsid w:val="001853B4"/>
    <w:rsid w:val="001878AE"/>
    <w:rsid w:val="00194287"/>
    <w:rsid w:val="001B239D"/>
    <w:rsid w:val="001D2B88"/>
    <w:rsid w:val="001E78F7"/>
    <w:rsid w:val="001F1F73"/>
    <w:rsid w:val="0020021F"/>
    <w:rsid w:val="00202DE8"/>
    <w:rsid w:val="0020440F"/>
    <w:rsid w:val="00212ABC"/>
    <w:rsid w:val="00215DA2"/>
    <w:rsid w:val="0021692A"/>
    <w:rsid w:val="002263B8"/>
    <w:rsid w:val="002400E7"/>
    <w:rsid w:val="00245A51"/>
    <w:rsid w:val="00250FEC"/>
    <w:rsid w:val="0025260E"/>
    <w:rsid w:val="002571B3"/>
    <w:rsid w:val="00264C2A"/>
    <w:rsid w:val="00271810"/>
    <w:rsid w:val="00276552"/>
    <w:rsid w:val="0027728B"/>
    <w:rsid w:val="00291D78"/>
    <w:rsid w:val="002A1073"/>
    <w:rsid w:val="002B178C"/>
    <w:rsid w:val="002B4AF4"/>
    <w:rsid w:val="002C071D"/>
    <w:rsid w:val="002C2914"/>
    <w:rsid w:val="002C4C6B"/>
    <w:rsid w:val="002D13FD"/>
    <w:rsid w:val="002D21B3"/>
    <w:rsid w:val="002D6C0C"/>
    <w:rsid w:val="002D7B00"/>
    <w:rsid w:val="002E2B88"/>
    <w:rsid w:val="002E77A4"/>
    <w:rsid w:val="002E795C"/>
    <w:rsid w:val="002F023C"/>
    <w:rsid w:val="002F0EB5"/>
    <w:rsid w:val="002F3998"/>
    <w:rsid w:val="002F5184"/>
    <w:rsid w:val="002F7A72"/>
    <w:rsid w:val="00313356"/>
    <w:rsid w:val="00321151"/>
    <w:rsid w:val="00336475"/>
    <w:rsid w:val="00337FCC"/>
    <w:rsid w:val="00370A0E"/>
    <w:rsid w:val="00375CB7"/>
    <w:rsid w:val="003838DB"/>
    <w:rsid w:val="00394D0F"/>
    <w:rsid w:val="00396B32"/>
    <w:rsid w:val="003A3220"/>
    <w:rsid w:val="003A35AD"/>
    <w:rsid w:val="003A6345"/>
    <w:rsid w:val="003B0E22"/>
    <w:rsid w:val="003B51DF"/>
    <w:rsid w:val="003B6B5E"/>
    <w:rsid w:val="003C7ACD"/>
    <w:rsid w:val="003D1B15"/>
    <w:rsid w:val="00404248"/>
    <w:rsid w:val="0041782C"/>
    <w:rsid w:val="00437922"/>
    <w:rsid w:val="00460995"/>
    <w:rsid w:val="00467E64"/>
    <w:rsid w:val="004722E3"/>
    <w:rsid w:val="0048080E"/>
    <w:rsid w:val="00481F69"/>
    <w:rsid w:val="004845D9"/>
    <w:rsid w:val="00484E9F"/>
    <w:rsid w:val="00487286"/>
    <w:rsid w:val="00490528"/>
    <w:rsid w:val="00490B94"/>
    <w:rsid w:val="004A411B"/>
    <w:rsid w:val="004A70FE"/>
    <w:rsid w:val="004C124F"/>
    <w:rsid w:val="004C4486"/>
    <w:rsid w:val="004F2F88"/>
    <w:rsid w:val="004F5009"/>
    <w:rsid w:val="00500C4B"/>
    <w:rsid w:val="005142FC"/>
    <w:rsid w:val="00517298"/>
    <w:rsid w:val="00520E60"/>
    <w:rsid w:val="00525E3B"/>
    <w:rsid w:val="005263FD"/>
    <w:rsid w:val="00541C9B"/>
    <w:rsid w:val="00542219"/>
    <w:rsid w:val="005611C3"/>
    <w:rsid w:val="00564B4C"/>
    <w:rsid w:val="00564C34"/>
    <w:rsid w:val="00567678"/>
    <w:rsid w:val="00574A73"/>
    <w:rsid w:val="00575094"/>
    <w:rsid w:val="005801F5"/>
    <w:rsid w:val="0058563E"/>
    <w:rsid w:val="00596BE5"/>
    <w:rsid w:val="005A4118"/>
    <w:rsid w:val="005B26E7"/>
    <w:rsid w:val="005C2362"/>
    <w:rsid w:val="005C4B1F"/>
    <w:rsid w:val="005C68A5"/>
    <w:rsid w:val="005D5693"/>
    <w:rsid w:val="005D669F"/>
    <w:rsid w:val="005E0D65"/>
    <w:rsid w:val="005E0FC3"/>
    <w:rsid w:val="005E6ED5"/>
    <w:rsid w:val="005F4E0B"/>
    <w:rsid w:val="00605C5C"/>
    <w:rsid w:val="006124CF"/>
    <w:rsid w:val="006143DA"/>
    <w:rsid w:val="0061620E"/>
    <w:rsid w:val="006170DE"/>
    <w:rsid w:val="006217CF"/>
    <w:rsid w:val="00647E76"/>
    <w:rsid w:val="0065361A"/>
    <w:rsid w:val="006545E2"/>
    <w:rsid w:val="00657510"/>
    <w:rsid w:val="006614FC"/>
    <w:rsid w:val="006903C7"/>
    <w:rsid w:val="006950A8"/>
    <w:rsid w:val="006C21CC"/>
    <w:rsid w:val="006D494C"/>
    <w:rsid w:val="006F5318"/>
    <w:rsid w:val="0070081F"/>
    <w:rsid w:val="00704A0B"/>
    <w:rsid w:val="0071150B"/>
    <w:rsid w:val="007172F0"/>
    <w:rsid w:val="00726B11"/>
    <w:rsid w:val="007312BD"/>
    <w:rsid w:val="00741EE7"/>
    <w:rsid w:val="00745CFB"/>
    <w:rsid w:val="0075284A"/>
    <w:rsid w:val="00756568"/>
    <w:rsid w:val="00757396"/>
    <w:rsid w:val="0076148F"/>
    <w:rsid w:val="0076330B"/>
    <w:rsid w:val="00775895"/>
    <w:rsid w:val="00784D77"/>
    <w:rsid w:val="007946AA"/>
    <w:rsid w:val="007A6986"/>
    <w:rsid w:val="007B3A7E"/>
    <w:rsid w:val="007C4907"/>
    <w:rsid w:val="007D251D"/>
    <w:rsid w:val="007D2A43"/>
    <w:rsid w:val="007E6553"/>
    <w:rsid w:val="007F7D50"/>
    <w:rsid w:val="00803924"/>
    <w:rsid w:val="00812BBF"/>
    <w:rsid w:val="00817226"/>
    <w:rsid w:val="008215CC"/>
    <w:rsid w:val="00830232"/>
    <w:rsid w:val="008373F7"/>
    <w:rsid w:val="008458B7"/>
    <w:rsid w:val="00847E5B"/>
    <w:rsid w:val="00857AAA"/>
    <w:rsid w:val="00860398"/>
    <w:rsid w:val="0086441E"/>
    <w:rsid w:val="008711FF"/>
    <w:rsid w:val="008B2EE9"/>
    <w:rsid w:val="008B731B"/>
    <w:rsid w:val="008C1F7E"/>
    <w:rsid w:val="008C3731"/>
    <w:rsid w:val="008E2FC7"/>
    <w:rsid w:val="008F53CF"/>
    <w:rsid w:val="008F5987"/>
    <w:rsid w:val="008F6E30"/>
    <w:rsid w:val="00900D30"/>
    <w:rsid w:val="00905993"/>
    <w:rsid w:val="00906753"/>
    <w:rsid w:val="00921E33"/>
    <w:rsid w:val="00927499"/>
    <w:rsid w:val="00937201"/>
    <w:rsid w:val="00937CE0"/>
    <w:rsid w:val="00941E35"/>
    <w:rsid w:val="00947F0D"/>
    <w:rsid w:val="00950CE3"/>
    <w:rsid w:val="00954279"/>
    <w:rsid w:val="00962D2E"/>
    <w:rsid w:val="00973D8E"/>
    <w:rsid w:val="0098004A"/>
    <w:rsid w:val="009808A8"/>
    <w:rsid w:val="00997A1E"/>
    <w:rsid w:val="009B4830"/>
    <w:rsid w:val="009B7BCD"/>
    <w:rsid w:val="009C36ED"/>
    <w:rsid w:val="009E0FF3"/>
    <w:rsid w:val="009E138D"/>
    <w:rsid w:val="009E56BF"/>
    <w:rsid w:val="009E6036"/>
    <w:rsid w:val="009E6D8B"/>
    <w:rsid w:val="009F0061"/>
    <w:rsid w:val="009F79C1"/>
    <w:rsid w:val="00A00F5B"/>
    <w:rsid w:val="00A04270"/>
    <w:rsid w:val="00A04C65"/>
    <w:rsid w:val="00A14E92"/>
    <w:rsid w:val="00A214BD"/>
    <w:rsid w:val="00A22D97"/>
    <w:rsid w:val="00A357AC"/>
    <w:rsid w:val="00A36D8F"/>
    <w:rsid w:val="00A54840"/>
    <w:rsid w:val="00A63AE7"/>
    <w:rsid w:val="00A674D8"/>
    <w:rsid w:val="00A73B91"/>
    <w:rsid w:val="00A75231"/>
    <w:rsid w:val="00A8162A"/>
    <w:rsid w:val="00A847A7"/>
    <w:rsid w:val="00A84AAC"/>
    <w:rsid w:val="00A85C0D"/>
    <w:rsid w:val="00A90E4E"/>
    <w:rsid w:val="00A93993"/>
    <w:rsid w:val="00A94879"/>
    <w:rsid w:val="00A953BE"/>
    <w:rsid w:val="00AA3AA9"/>
    <w:rsid w:val="00AB7A6A"/>
    <w:rsid w:val="00AC2148"/>
    <w:rsid w:val="00AC31BF"/>
    <w:rsid w:val="00AE3561"/>
    <w:rsid w:val="00AE47DB"/>
    <w:rsid w:val="00AE5B30"/>
    <w:rsid w:val="00AF6BFC"/>
    <w:rsid w:val="00B0567C"/>
    <w:rsid w:val="00B13798"/>
    <w:rsid w:val="00B177D4"/>
    <w:rsid w:val="00B35DE0"/>
    <w:rsid w:val="00B43BAB"/>
    <w:rsid w:val="00B5266B"/>
    <w:rsid w:val="00B55561"/>
    <w:rsid w:val="00B564CE"/>
    <w:rsid w:val="00B62CA9"/>
    <w:rsid w:val="00B65B30"/>
    <w:rsid w:val="00B665B9"/>
    <w:rsid w:val="00B7050D"/>
    <w:rsid w:val="00B75E99"/>
    <w:rsid w:val="00B773E6"/>
    <w:rsid w:val="00B82CA2"/>
    <w:rsid w:val="00B90A95"/>
    <w:rsid w:val="00BA79E8"/>
    <w:rsid w:val="00BB15CB"/>
    <w:rsid w:val="00BC6A8B"/>
    <w:rsid w:val="00BE6719"/>
    <w:rsid w:val="00BF4BB6"/>
    <w:rsid w:val="00BF4D2C"/>
    <w:rsid w:val="00C048EE"/>
    <w:rsid w:val="00C0572E"/>
    <w:rsid w:val="00C1409E"/>
    <w:rsid w:val="00C26112"/>
    <w:rsid w:val="00C30D6A"/>
    <w:rsid w:val="00C319E5"/>
    <w:rsid w:val="00C35AA1"/>
    <w:rsid w:val="00C4117D"/>
    <w:rsid w:val="00C6019C"/>
    <w:rsid w:val="00C66AC1"/>
    <w:rsid w:val="00C676CE"/>
    <w:rsid w:val="00C70C27"/>
    <w:rsid w:val="00C8211C"/>
    <w:rsid w:val="00C83FFE"/>
    <w:rsid w:val="00C86071"/>
    <w:rsid w:val="00C87A2F"/>
    <w:rsid w:val="00C9483B"/>
    <w:rsid w:val="00C96E7C"/>
    <w:rsid w:val="00CA4FD1"/>
    <w:rsid w:val="00CA5A62"/>
    <w:rsid w:val="00CB1CD3"/>
    <w:rsid w:val="00CC306E"/>
    <w:rsid w:val="00CF30D1"/>
    <w:rsid w:val="00CF368D"/>
    <w:rsid w:val="00CF57B4"/>
    <w:rsid w:val="00D11646"/>
    <w:rsid w:val="00D310C9"/>
    <w:rsid w:val="00D319BF"/>
    <w:rsid w:val="00D45519"/>
    <w:rsid w:val="00D463A3"/>
    <w:rsid w:val="00D54FB2"/>
    <w:rsid w:val="00D573A3"/>
    <w:rsid w:val="00D57ACA"/>
    <w:rsid w:val="00D61226"/>
    <w:rsid w:val="00D62AAA"/>
    <w:rsid w:val="00D9557E"/>
    <w:rsid w:val="00D969A8"/>
    <w:rsid w:val="00DA2A7E"/>
    <w:rsid w:val="00DA40DB"/>
    <w:rsid w:val="00DC0B4B"/>
    <w:rsid w:val="00DC3274"/>
    <w:rsid w:val="00DC7D75"/>
    <w:rsid w:val="00DD0581"/>
    <w:rsid w:val="00DD0EE9"/>
    <w:rsid w:val="00DD6C97"/>
    <w:rsid w:val="00DE10BB"/>
    <w:rsid w:val="00DE2FB1"/>
    <w:rsid w:val="00DE3C5E"/>
    <w:rsid w:val="00E061DF"/>
    <w:rsid w:val="00E0683A"/>
    <w:rsid w:val="00E16CEC"/>
    <w:rsid w:val="00E205E1"/>
    <w:rsid w:val="00E31F72"/>
    <w:rsid w:val="00E37FFC"/>
    <w:rsid w:val="00E56401"/>
    <w:rsid w:val="00E573F8"/>
    <w:rsid w:val="00E57BA8"/>
    <w:rsid w:val="00E60D4E"/>
    <w:rsid w:val="00E63601"/>
    <w:rsid w:val="00E67DAB"/>
    <w:rsid w:val="00E824CB"/>
    <w:rsid w:val="00E93B91"/>
    <w:rsid w:val="00E93C5B"/>
    <w:rsid w:val="00EA1EF3"/>
    <w:rsid w:val="00EA63A5"/>
    <w:rsid w:val="00EB132E"/>
    <w:rsid w:val="00EB2712"/>
    <w:rsid w:val="00EC19EB"/>
    <w:rsid w:val="00ED2456"/>
    <w:rsid w:val="00EE3B0F"/>
    <w:rsid w:val="00EE4CB4"/>
    <w:rsid w:val="00EF09CA"/>
    <w:rsid w:val="00EF4522"/>
    <w:rsid w:val="00F01843"/>
    <w:rsid w:val="00F067EE"/>
    <w:rsid w:val="00F160A3"/>
    <w:rsid w:val="00F164C0"/>
    <w:rsid w:val="00F434B7"/>
    <w:rsid w:val="00F43FBA"/>
    <w:rsid w:val="00F53F30"/>
    <w:rsid w:val="00F65CDD"/>
    <w:rsid w:val="00F70E05"/>
    <w:rsid w:val="00F7396C"/>
    <w:rsid w:val="00F74E16"/>
    <w:rsid w:val="00F84FE1"/>
    <w:rsid w:val="00F9499E"/>
    <w:rsid w:val="00FA3C73"/>
    <w:rsid w:val="00FC364E"/>
    <w:rsid w:val="00FC5425"/>
    <w:rsid w:val="00FC7293"/>
    <w:rsid w:val="00FD3E3F"/>
    <w:rsid w:val="00FD7955"/>
    <w:rsid w:val="00FE3038"/>
    <w:rsid w:val="00FE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13FD"/>
    <w:pPr>
      <w:keepNext/>
      <w:spacing w:before="240" w:after="60" w:line="36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0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2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0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1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9B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572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72F0"/>
    <w:pPr>
      <w:spacing w:before="100" w:beforeAutospacing="1" w:after="100" w:afterAutospacing="1"/>
    </w:pPr>
  </w:style>
  <w:style w:type="paragraph" w:customStyle="1" w:styleId="ml2">
    <w:name w:val="ml2"/>
    <w:basedOn w:val="Normal"/>
    <w:link w:val="ml2Char"/>
    <w:rsid w:val="00FD3E3F"/>
    <w:pPr>
      <w:tabs>
        <w:tab w:val="left" w:pos="964"/>
      </w:tabs>
      <w:spacing w:before="140" w:after="60"/>
      <w:ind w:left="397"/>
    </w:pPr>
  </w:style>
  <w:style w:type="character" w:customStyle="1" w:styleId="ml2Char">
    <w:name w:val="ml2 Char"/>
    <w:basedOn w:val="DefaultParagraphFont"/>
    <w:link w:val="ml2"/>
    <w:locked/>
    <w:rsid w:val="00FD3E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3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13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13628</TotalTime>
  <Pages>9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Phuong</dc:creator>
  <cp:lastModifiedBy>Ai Phuong</cp:lastModifiedBy>
  <cp:revision>56</cp:revision>
  <dcterms:created xsi:type="dcterms:W3CDTF">2014-12-24T03:03:00Z</dcterms:created>
  <dcterms:modified xsi:type="dcterms:W3CDTF">2016-12-26T01:30:00Z</dcterms:modified>
</cp:coreProperties>
</file>